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2065" w:firstLineChars="500"/>
        <w:jc w:val="both"/>
        <w:rPr>
          <w:rFonts w:hint="eastAsia" w:ascii="Times New Roman" w:hAnsi="Times New Roman" w:eastAsia="方正小标宋简体"/>
          <w:spacing w:val="-8"/>
          <w:sz w:val="44"/>
          <w:szCs w:val="44"/>
          <w:lang w:val="en-US" w:eastAsia="zh-CN"/>
        </w:rPr>
      </w:pPr>
      <w:bookmarkStart w:id="0" w:name="_GoBack"/>
      <w:bookmarkEnd w:id="0"/>
      <w:r>
        <w:rPr>
          <w:rFonts w:hint="eastAsia" w:ascii="Times New Roman" w:hAnsi="Times New Roman" w:eastAsia="方正小标宋简体"/>
          <w:spacing w:val="-8"/>
          <w:sz w:val="44"/>
          <w:szCs w:val="44"/>
          <w:lang w:val="en-US" w:eastAsia="zh-CN"/>
        </w:rPr>
        <w:t>河南省住房和城乡建设厅</w:t>
      </w:r>
    </w:p>
    <w:p>
      <w:pPr>
        <w:spacing w:line="760" w:lineRule="exact"/>
        <w:jc w:val="center"/>
        <w:rPr>
          <w:rFonts w:hint="eastAsia" w:ascii="Times New Roman" w:hAnsi="Times New Roman" w:eastAsia="方正小标宋简体"/>
          <w:spacing w:val="-8"/>
          <w:sz w:val="44"/>
          <w:szCs w:val="44"/>
          <w:lang w:val="en-US" w:eastAsia="zh-CN"/>
        </w:rPr>
      </w:pPr>
      <w:r>
        <w:rPr>
          <w:rFonts w:hint="default" w:ascii="Times New Roman" w:hAnsi="Times New Roman" w:eastAsia="方正小标宋简体"/>
          <w:spacing w:val="-8"/>
          <w:sz w:val="44"/>
          <w:szCs w:val="44"/>
          <w:lang w:val="en-US" w:eastAsia="zh-CN"/>
        </w:rPr>
        <w:t>关于贯彻落实全省安全生产紧急电视电话</w:t>
      </w:r>
    </w:p>
    <w:p>
      <w:pPr>
        <w:spacing w:line="760" w:lineRule="exact"/>
        <w:jc w:val="center"/>
        <w:rPr>
          <w:rFonts w:hint="eastAsia" w:ascii="Times New Roman" w:hAnsi="Times New Roman" w:eastAsia="方正小标宋简体"/>
          <w:spacing w:val="-8"/>
          <w:sz w:val="44"/>
          <w:szCs w:val="44"/>
          <w:lang w:val="en-US" w:eastAsia="zh-CN"/>
        </w:rPr>
      </w:pPr>
      <w:r>
        <w:rPr>
          <w:rFonts w:hint="default" w:ascii="Times New Roman" w:hAnsi="Times New Roman" w:eastAsia="方正小标宋简体"/>
          <w:spacing w:val="-8"/>
          <w:sz w:val="44"/>
          <w:szCs w:val="44"/>
          <w:lang w:val="en-US" w:eastAsia="zh-CN"/>
        </w:rPr>
        <w:t>会议精神开展隐患排查治理工作的紧急通知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0"/>
        <w:jc w:val="center"/>
        <w:rPr>
          <w:rFonts w:ascii="仿宋_GB2312" w:hAnsi="宋体" w:eastAsia="仿宋_GB2312" w:cs="仿宋_GB2312"/>
          <w:i w:val="0"/>
          <w:caps w:val="0"/>
          <w:color w:val="545454"/>
          <w:spacing w:val="0"/>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豫建建〔2018〕82号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0"/>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各省辖市、直管县（市）住房城乡建设主管部门，郑州航空港经济综合实验区规划市政建设环保局：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2018年12月17日，商丘市华航现代农牧业有限公司在设备改造中，因为气焊切割违章作业引发事故，造成11人死亡。事故发生后，党中央国务院及省委、省政府领导高度重视，孙春兰副总理、王勇国务委员先后做出重要批示。省委书记王国生要求省政府相关领导立即赶赴现场，查明原因，依法依纪处理相关责任人，妥善做好死者亲属安抚工作，举一反三开展隐患排查，防止类似事故发生。各级要把人民群众的生命放在第一位，政府主要负责人要有强烈的敬畏意识，真正把责任扛在肩上。省长陈润儿，省委副书记喻红秋等领导同志亲赴现场指挥应急抢险和善后工作。12月18日省政府召开了全省安全生产紧急电视电话会议，通报了当前的安全形势，对切实加强安全生产工作进一步做出安排部署。为了认真贯彻国务院及省委书记王国生书记批示精神，落实全省安全生产紧急电视会话会议工作部署，现就切实做好年未岁初安全生产工作有关事宜紧急通知如下</w:t>
      </w:r>
      <w:r>
        <w:rPr>
          <w:rFonts w:hint="eastAsia" w:ascii="Times New Roman" w:hAnsi="Times New Roman" w:eastAsia="仿宋_GB2312" w:cs="Times New Roman"/>
          <w:kern w:val="2"/>
          <w:sz w:val="32"/>
          <w:szCs w:val="32"/>
          <w:lang w:val="en-US" w:eastAsia="zh-CN" w:bidi="ar-SA"/>
        </w:rPr>
        <w:t> </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一、深刻汲取事故教训，切实增强做好安全生产工作的使命感和责任感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省委书记王国生、省长陈润儿等领导同志对岁未年初和机构改革期间安全生产工作三令五申，反复强调安全生产没有淡季、贵在平时、贵在坚持，任何时候大话说不得，手腕软不得、责任松不得，必须抓细抓小抓早抓严。商丘华航农牧业集团有限公司“1217”事故虽然发生在其他行业，但也给我们建设领域安全生产工作敲响了警钟。建设领域从业人员多，安全风险大，历来是事故的多发高发领域，特别当前正值年未岁尾，气温降低，雨雪冰冻天气增多，施工现场用电量大、赶工期、抢进度现象普遍，是事故多发期。岁末年初，群众出行和大型活动、集会等增多，同时受低温、雨雪、冰冻、寒潮等灾害性天气影响，城市供水、城镇供气、城镇供热等压力增大，诱发事故的因素增多。各级住房城乡建设行政主管部门要深刻汲取事故教训，切实提高政治站位、强化责任担当，切实增强使命感和责任感，认真分析研究安全生产形势，坚持问题导向，按照全省安全生产紧急电视电话会议精神，对安全生产工作进行再安排、再部署、再加压，切实制订严密措施，盯牢目标，压实责任，强化督导，确保安全生产各项措施落实到基层、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二、迅速行动，立即开展安全生产大检查大整治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地住房城乡建设主管部门要按照“全覆盖、零容忍、严执法、重实效”的要求立即开展安全生产大检查隐患排查治理行动，做到安全检查不打折扣、不留死角、不走过场、不留盲区，严厉打击非法违法行为，对检查中发现的各类隐患或问题，要列出清单，建立台账，限期改正，尤其对存在明显隐患的领域，要采取果断措施，坚决整改，切实提高风险管控和事故防范能力，坚决防范和遏制各类重特大事故发生。隐患排查治理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（一）建筑施工。</w:t>
      </w:r>
      <w:r>
        <w:rPr>
          <w:rFonts w:hint="default" w:ascii="Times New Roman" w:hAnsi="Times New Roman" w:eastAsia="仿宋_GB2312" w:cs="Times New Roman"/>
          <w:kern w:val="2"/>
          <w:sz w:val="32"/>
          <w:szCs w:val="32"/>
          <w:lang w:val="en-US" w:eastAsia="zh-CN" w:bidi="ar-SA"/>
        </w:rPr>
        <w:t>《危险性较大分部分项工程安全管理规定》各项要求是否落实；施工现场动火审批制度是否严格执行；施工临时用是电是否符合规范标准的要求；电焊作业防火措施是否到位；消防设施设备是否完善；临时彩钢板房材料是否符合防火安全要求；机械设备是否落实产权备案、安拆告知、使用登记等制度；冰冻雨雪等冬季施工措施是否制订完善；“三类人员”、特种作业人员配备是否到位并持证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3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市政基础设施。城镇供水、排水、污水垃圾处理、道路桥梁、城市地下综合管廊、地下管线等各类市政公用设施运营，重点检查是否建立并严格执行各项安全生产制度，是否制定应急预案并定期演练，是否落实维修、养护和管理责任，是否定期开展安全隐患排查整治，是否严格落实操作规程，是否定期对重点部位、重要设施、管线、泵站等巡检，以及在运营中存在的安全隐患。城镇供水企业是否按照规定开展水质检测，氯化物等化学品管理是否规范。城市桥梁管理单位是否建立城市桥梁安全监测评估制度。垃圾处理运营企业是否有防止水体污染、火灾和爆炸等事故的措施。城市供热企业安全生产制度建立、安全生产运营、安全生产责任制落实、安全生产宣传培训情况；燃煤、燃气锅炉、中继泵站、换热站及供热输配干网及配套设施安全运行、安全措施落实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3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城镇燃气。重点检查燃气企业是否存在无证经营、燃气经营许可证到期未及时申办等；检查瓶装燃气供应站和车用燃气汽车加气站的经营场所、场站设施等现场安全管理等情况（各类燃气储存、输配设施以及强检的压力容器、安全阀、压力表、温度计、报警系统、消防器材、避雷设施等设备完好和定期检验、运行情况，瓶装燃气供应站是否存在非法充装、倒罐倒气行为）；检查是否存在燃气管线占压、埋深不足等问题，并制定有切实可行的整改措施；检查燃气企业是否加强重点环节和区域的巡查，完善或者增设警示标识等；检查燃气企业是否制定有安全生产应急预案，是否定期进行应急演练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房屋使用。重点加大对老旧小区、高层建筑、人员密集场所和消防设施基础薄弱地区、火灾事故易发多发环节的检查力度，以电气线路、疏散通道、物业共用设施设备等为重点内容。开展大排查大整治，对排查出的安全隐患，要求立即整改，及时消除安全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三、严格执法，加大违法违规行为惩治力度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地市县住房城乡建设主管部门要按照“党政同责、一岗双责、齐抓共管、失职追责”的要求，进一步提高对防范遏制重特大事故重要性、紧迫性和事故规律性的认识，把遏制重特大事故工作作为安全生产“牛鼻子”工程，摆在重中之重的突出位置，采取有力措施抓实抓好，带动安全生产各项工作全面推进。对排查出的重大隐患和严重违法违规行为，要坚决责令停工整改，不能立即整改的要逐一制定整改方案，做到整改措施、责任、资金、时限和预案“五落实”，及时消除存在的各类安全隐患，堵塞各种管理漏洞。对造成安全事故的责任单位和人员要依法依规严肃处理，对责任单位依法给予限制投标、停业整顿、降低资质等级、直至吊销资质证书的行政处罚。对注册职业人员，依法给予责令停止执业、吊销资格证书以及一定时间内不得进入行业直至终身不得进入行业的处罚。各地要全面加强对本地区的安全生产督查检查，彻底排查隐患，对责任不落实、监管不到位、措施不得力、失职渎职而发生事故的，要依法严肃追究相关责任单位和人员的责任，查处的结果要及时向社会公布，切实起到震慑和警示作用，确保安全生产的“高压线”真正带电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四、强化安全根基，着力抓好安全生产风险防控和隐患排查治理双重预防体系建设工作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级建设行政主管部门要按照河南省房屋建筑和市政工程施工和城市市政设施安全风险防控和隐患排查双重预防体系建设方案要求，抓紧制订本地区双重预防体系具体行动方案，并确定本地区试点企业和项目，并于2018年12月底前上报省厅。要把双重预防体系建设作为安全生产工作重要内容、重要抓手，与建筑施工安全生产标准化、建筑施工专项治理有机结合起来，完善机制，细化措施，统筹推进，强化考核督导，真正做到把风险防控挺在事故前面，把隐患治理挺在事故前面，把安全责任落实到安全生产的各个环节、各个岗位、各相关人员，打牢安全生产基础，筑牢安全生产防线，不断提升安全生产的保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45"/>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0"/>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0"/>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0"/>
        <w:jc w:val="right"/>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2018年12月21日       </w:t>
      </w:r>
    </w:p>
    <w:p>
      <w:pPr>
        <w:keepNext w:val="0"/>
        <w:keepLines w:val="0"/>
        <w:pageBreakBefore w:val="0"/>
        <w:kinsoku/>
        <w:wordWrap/>
        <w:overflowPunct/>
        <w:topLinePunct w:val="0"/>
        <w:autoSpaceDE/>
        <w:autoSpaceDN/>
        <w:bidi w:val="0"/>
        <w:adjustRightInd/>
        <w:snapToGrid/>
        <w:spacing w:line="240" w:lineRule="auto"/>
        <w:ind w:firstLine="1829" w:firstLineChars="592"/>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kern w:val="2"/>
          <w:sz w:val="32"/>
          <w:szCs w:val="32"/>
          <w:lang w:val="en-US" w:eastAsia="zh-CN" w:bidi="ar-SA"/>
        </w:rPr>
      </w:pPr>
    </w:p>
    <w:sectPr>
      <w:footerReference r:id="rId3" w:type="default"/>
      <w:pgSz w:w="11906" w:h="16838"/>
      <w:pgMar w:top="2098" w:right="1588" w:bottom="2098" w:left="1588" w:header="851" w:footer="1701" w:gutter="0"/>
      <w:cols w:space="425"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99"/>
  <w:drawingGridVerticalSpacing w:val="2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0A"/>
    <w:rsid w:val="000379E7"/>
    <w:rsid w:val="00066EC8"/>
    <w:rsid w:val="00076EA8"/>
    <w:rsid w:val="0008096A"/>
    <w:rsid w:val="000B78FC"/>
    <w:rsid w:val="000C4AE0"/>
    <w:rsid w:val="000C506A"/>
    <w:rsid w:val="000F7D9E"/>
    <w:rsid w:val="0011145B"/>
    <w:rsid w:val="00121CA4"/>
    <w:rsid w:val="00127E47"/>
    <w:rsid w:val="00172F8D"/>
    <w:rsid w:val="001A63AF"/>
    <w:rsid w:val="001B5874"/>
    <w:rsid w:val="001C47FC"/>
    <w:rsid w:val="001E7D1F"/>
    <w:rsid w:val="001F646A"/>
    <w:rsid w:val="00213AFC"/>
    <w:rsid w:val="002169B0"/>
    <w:rsid w:val="002171D5"/>
    <w:rsid w:val="0021768B"/>
    <w:rsid w:val="002238DF"/>
    <w:rsid w:val="00224492"/>
    <w:rsid w:val="00251234"/>
    <w:rsid w:val="002714E1"/>
    <w:rsid w:val="002A2DA3"/>
    <w:rsid w:val="002C4123"/>
    <w:rsid w:val="002E2E48"/>
    <w:rsid w:val="00313122"/>
    <w:rsid w:val="003155C6"/>
    <w:rsid w:val="00315FEF"/>
    <w:rsid w:val="00370CF8"/>
    <w:rsid w:val="00395FA1"/>
    <w:rsid w:val="003B4423"/>
    <w:rsid w:val="003D3D87"/>
    <w:rsid w:val="003E5CB8"/>
    <w:rsid w:val="003F5527"/>
    <w:rsid w:val="003F6CF8"/>
    <w:rsid w:val="00420147"/>
    <w:rsid w:val="00437153"/>
    <w:rsid w:val="00444001"/>
    <w:rsid w:val="0046156E"/>
    <w:rsid w:val="00463238"/>
    <w:rsid w:val="004744CA"/>
    <w:rsid w:val="004B00F2"/>
    <w:rsid w:val="004B0128"/>
    <w:rsid w:val="004B2B67"/>
    <w:rsid w:val="004C69F8"/>
    <w:rsid w:val="00503BF7"/>
    <w:rsid w:val="0050449A"/>
    <w:rsid w:val="0053454A"/>
    <w:rsid w:val="005369E9"/>
    <w:rsid w:val="005401FD"/>
    <w:rsid w:val="00545216"/>
    <w:rsid w:val="00562FCB"/>
    <w:rsid w:val="00590023"/>
    <w:rsid w:val="005A7EA0"/>
    <w:rsid w:val="005B170A"/>
    <w:rsid w:val="005D77B3"/>
    <w:rsid w:val="005E26D7"/>
    <w:rsid w:val="006578CC"/>
    <w:rsid w:val="00673748"/>
    <w:rsid w:val="006B3EE5"/>
    <w:rsid w:val="006C4BBA"/>
    <w:rsid w:val="006C7429"/>
    <w:rsid w:val="006D0150"/>
    <w:rsid w:val="006D6244"/>
    <w:rsid w:val="006F06BF"/>
    <w:rsid w:val="00713E78"/>
    <w:rsid w:val="0073234E"/>
    <w:rsid w:val="007400C4"/>
    <w:rsid w:val="00751233"/>
    <w:rsid w:val="0076064F"/>
    <w:rsid w:val="00761C93"/>
    <w:rsid w:val="00777C2A"/>
    <w:rsid w:val="007845B0"/>
    <w:rsid w:val="00794ECD"/>
    <w:rsid w:val="007A2A27"/>
    <w:rsid w:val="007A2D94"/>
    <w:rsid w:val="007D5061"/>
    <w:rsid w:val="00841B04"/>
    <w:rsid w:val="00853621"/>
    <w:rsid w:val="00863E46"/>
    <w:rsid w:val="00893C38"/>
    <w:rsid w:val="008A259C"/>
    <w:rsid w:val="008A556D"/>
    <w:rsid w:val="008E1823"/>
    <w:rsid w:val="00930CD0"/>
    <w:rsid w:val="00951D77"/>
    <w:rsid w:val="00956BB4"/>
    <w:rsid w:val="00967337"/>
    <w:rsid w:val="0098421A"/>
    <w:rsid w:val="00993A53"/>
    <w:rsid w:val="009B3263"/>
    <w:rsid w:val="009C5894"/>
    <w:rsid w:val="009F5F7B"/>
    <w:rsid w:val="009F768D"/>
    <w:rsid w:val="00A322C9"/>
    <w:rsid w:val="00A37FB5"/>
    <w:rsid w:val="00A53936"/>
    <w:rsid w:val="00A71CF7"/>
    <w:rsid w:val="00A7286B"/>
    <w:rsid w:val="00A74686"/>
    <w:rsid w:val="00A91848"/>
    <w:rsid w:val="00AA34FE"/>
    <w:rsid w:val="00AC580D"/>
    <w:rsid w:val="00AD420C"/>
    <w:rsid w:val="00B32608"/>
    <w:rsid w:val="00B42D5B"/>
    <w:rsid w:val="00B970E0"/>
    <w:rsid w:val="00BA7461"/>
    <w:rsid w:val="00BA756E"/>
    <w:rsid w:val="00BC5FF6"/>
    <w:rsid w:val="00BD4D5D"/>
    <w:rsid w:val="00C05641"/>
    <w:rsid w:val="00C1326A"/>
    <w:rsid w:val="00C35DAD"/>
    <w:rsid w:val="00C60C60"/>
    <w:rsid w:val="00C9511A"/>
    <w:rsid w:val="00CC6B37"/>
    <w:rsid w:val="00CE0AF1"/>
    <w:rsid w:val="00CF65D5"/>
    <w:rsid w:val="00D32D9C"/>
    <w:rsid w:val="00D36B7C"/>
    <w:rsid w:val="00D53882"/>
    <w:rsid w:val="00D66C46"/>
    <w:rsid w:val="00D67258"/>
    <w:rsid w:val="00D75CAF"/>
    <w:rsid w:val="00D9116D"/>
    <w:rsid w:val="00DC0BF9"/>
    <w:rsid w:val="00DC2702"/>
    <w:rsid w:val="00DC72CD"/>
    <w:rsid w:val="00DE3C40"/>
    <w:rsid w:val="00E4128B"/>
    <w:rsid w:val="00E446D8"/>
    <w:rsid w:val="00E5559C"/>
    <w:rsid w:val="00E67239"/>
    <w:rsid w:val="00EB3360"/>
    <w:rsid w:val="00EC2E55"/>
    <w:rsid w:val="00EE7238"/>
    <w:rsid w:val="00EF13F2"/>
    <w:rsid w:val="00EF3583"/>
    <w:rsid w:val="00F400D4"/>
    <w:rsid w:val="00F767CD"/>
    <w:rsid w:val="00F76B98"/>
    <w:rsid w:val="00FA023A"/>
    <w:rsid w:val="00FC053F"/>
    <w:rsid w:val="00FC6757"/>
    <w:rsid w:val="00FE4125"/>
    <w:rsid w:val="011026ED"/>
    <w:rsid w:val="021A5911"/>
    <w:rsid w:val="02A96490"/>
    <w:rsid w:val="02B776CE"/>
    <w:rsid w:val="02E8154C"/>
    <w:rsid w:val="0304212E"/>
    <w:rsid w:val="030C6143"/>
    <w:rsid w:val="03A2089E"/>
    <w:rsid w:val="03D63AB3"/>
    <w:rsid w:val="04163AAA"/>
    <w:rsid w:val="041D5DD4"/>
    <w:rsid w:val="043F3842"/>
    <w:rsid w:val="048E6E92"/>
    <w:rsid w:val="05127E06"/>
    <w:rsid w:val="0536474A"/>
    <w:rsid w:val="05525985"/>
    <w:rsid w:val="058D4243"/>
    <w:rsid w:val="05B6364C"/>
    <w:rsid w:val="06313B0C"/>
    <w:rsid w:val="065C7051"/>
    <w:rsid w:val="06635CB7"/>
    <w:rsid w:val="068029B6"/>
    <w:rsid w:val="06966F0D"/>
    <w:rsid w:val="06AB309C"/>
    <w:rsid w:val="072759E5"/>
    <w:rsid w:val="07BE01DB"/>
    <w:rsid w:val="083B65FD"/>
    <w:rsid w:val="083E4F70"/>
    <w:rsid w:val="08633FCF"/>
    <w:rsid w:val="09292624"/>
    <w:rsid w:val="09777BA8"/>
    <w:rsid w:val="098F2FB7"/>
    <w:rsid w:val="09C41CCC"/>
    <w:rsid w:val="0A223F23"/>
    <w:rsid w:val="0A3C4C93"/>
    <w:rsid w:val="0A7A244F"/>
    <w:rsid w:val="0A86191F"/>
    <w:rsid w:val="0A905DC8"/>
    <w:rsid w:val="0AA9475C"/>
    <w:rsid w:val="0AB933AF"/>
    <w:rsid w:val="0B334C9A"/>
    <w:rsid w:val="0B393AE0"/>
    <w:rsid w:val="0B6B50B4"/>
    <w:rsid w:val="0B7270BE"/>
    <w:rsid w:val="0B7A4D31"/>
    <w:rsid w:val="0D5442C7"/>
    <w:rsid w:val="0D8A35B5"/>
    <w:rsid w:val="0DCF23C0"/>
    <w:rsid w:val="0DD30E90"/>
    <w:rsid w:val="0DE421FF"/>
    <w:rsid w:val="0DEB61AF"/>
    <w:rsid w:val="0DFA021F"/>
    <w:rsid w:val="0DFA31C9"/>
    <w:rsid w:val="0DFC783B"/>
    <w:rsid w:val="0E410875"/>
    <w:rsid w:val="0E507E13"/>
    <w:rsid w:val="0EB9602A"/>
    <w:rsid w:val="0EDA22C4"/>
    <w:rsid w:val="0F2C0E2B"/>
    <w:rsid w:val="0FFC2B02"/>
    <w:rsid w:val="101D0C5F"/>
    <w:rsid w:val="102252F2"/>
    <w:rsid w:val="103065D9"/>
    <w:rsid w:val="1049195B"/>
    <w:rsid w:val="10543D3F"/>
    <w:rsid w:val="107C7DB7"/>
    <w:rsid w:val="114F22D0"/>
    <w:rsid w:val="11581AAF"/>
    <w:rsid w:val="11594142"/>
    <w:rsid w:val="11663D28"/>
    <w:rsid w:val="11BF274B"/>
    <w:rsid w:val="12740D7B"/>
    <w:rsid w:val="12C61C5E"/>
    <w:rsid w:val="13923D97"/>
    <w:rsid w:val="14184940"/>
    <w:rsid w:val="149B2E1D"/>
    <w:rsid w:val="14EA3EBB"/>
    <w:rsid w:val="15465DB9"/>
    <w:rsid w:val="156D4B25"/>
    <w:rsid w:val="15CD68EF"/>
    <w:rsid w:val="16246C9F"/>
    <w:rsid w:val="16812150"/>
    <w:rsid w:val="16CB1D5E"/>
    <w:rsid w:val="17016E17"/>
    <w:rsid w:val="171E0C3C"/>
    <w:rsid w:val="17351EFC"/>
    <w:rsid w:val="17C45A98"/>
    <w:rsid w:val="17D80362"/>
    <w:rsid w:val="17E03FCE"/>
    <w:rsid w:val="18276DDC"/>
    <w:rsid w:val="189A343A"/>
    <w:rsid w:val="18E63D2A"/>
    <w:rsid w:val="198D5538"/>
    <w:rsid w:val="199F1A01"/>
    <w:rsid w:val="19A830AB"/>
    <w:rsid w:val="19CE7B8A"/>
    <w:rsid w:val="1A49518A"/>
    <w:rsid w:val="1A6967A1"/>
    <w:rsid w:val="1A6B7F40"/>
    <w:rsid w:val="1A7E2D87"/>
    <w:rsid w:val="1A8E4852"/>
    <w:rsid w:val="1AB93B8C"/>
    <w:rsid w:val="1ABD49F8"/>
    <w:rsid w:val="1AE26CE8"/>
    <w:rsid w:val="1AFC023B"/>
    <w:rsid w:val="1B0E1555"/>
    <w:rsid w:val="1B607DAE"/>
    <w:rsid w:val="1B9C54F0"/>
    <w:rsid w:val="1BE64C2E"/>
    <w:rsid w:val="1BFD1B91"/>
    <w:rsid w:val="1C477DFF"/>
    <w:rsid w:val="1C55438B"/>
    <w:rsid w:val="1C6C1C95"/>
    <w:rsid w:val="1C926173"/>
    <w:rsid w:val="1CA55DFB"/>
    <w:rsid w:val="1CBB3A7E"/>
    <w:rsid w:val="1D593BAA"/>
    <w:rsid w:val="1D9F2753"/>
    <w:rsid w:val="1DA34F0B"/>
    <w:rsid w:val="1E2F163C"/>
    <w:rsid w:val="1E6C0A6C"/>
    <w:rsid w:val="1E951C0D"/>
    <w:rsid w:val="1EF95744"/>
    <w:rsid w:val="1FCC1DC1"/>
    <w:rsid w:val="1FDD021E"/>
    <w:rsid w:val="203A2774"/>
    <w:rsid w:val="2051259D"/>
    <w:rsid w:val="208E5D6C"/>
    <w:rsid w:val="20A66E46"/>
    <w:rsid w:val="20B44FB9"/>
    <w:rsid w:val="2168010A"/>
    <w:rsid w:val="21A6137F"/>
    <w:rsid w:val="21B7517F"/>
    <w:rsid w:val="22040797"/>
    <w:rsid w:val="223430CE"/>
    <w:rsid w:val="223F0A63"/>
    <w:rsid w:val="226C557D"/>
    <w:rsid w:val="22E55252"/>
    <w:rsid w:val="235D3D58"/>
    <w:rsid w:val="2384528B"/>
    <w:rsid w:val="239F6B0B"/>
    <w:rsid w:val="23D36E50"/>
    <w:rsid w:val="23D577AD"/>
    <w:rsid w:val="248B77D6"/>
    <w:rsid w:val="24C5711C"/>
    <w:rsid w:val="24CE04C1"/>
    <w:rsid w:val="25250CA3"/>
    <w:rsid w:val="25362754"/>
    <w:rsid w:val="255C75DD"/>
    <w:rsid w:val="268F6E40"/>
    <w:rsid w:val="26B22D83"/>
    <w:rsid w:val="26E27972"/>
    <w:rsid w:val="278C5FB3"/>
    <w:rsid w:val="279B0680"/>
    <w:rsid w:val="27D653AB"/>
    <w:rsid w:val="280A5132"/>
    <w:rsid w:val="287C4261"/>
    <w:rsid w:val="28CC2792"/>
    <w:rsid w:val="28D62986"/>
    <w:rsid w:val="291A14C5"/>
    <w:rsid w:val="29B34D6B"/>
    <w:rsid w:val="29C03F97"/>
    <w:rsid w:val="29C6488E"/>
    <w:rsid w:val="29DB5E68"/>
    <w:rsid w:val="2A2E07C7"/>
    <w:rsid w:val="2A4F4F71"/>
    <w:rsid w:val="2AA50AE3"/>
    <w:rsid w:val="2AC66664"/>
    <w:rsid w:val="2BDC6548"/>
    <w:rsid w:val="2BF55FA1"/>
    <w:rsid w:val="2CDF1898"/>
    <w:rsid w:val="2D0F3D38"/>
    <w:rsid w:val="2D2155D8"/>
    <w:rsid w:val="2D49031B"/>
    <w:rsid w:val="2E5B04E3"/>
    <w:rsid w:val="2E8E3567"/>
    <w:rsid w:val="2F154E1A"/>
    <w:rsid w:val="2F193B08"/>
    <w:rsid w:val="2F2F55FA"/>
    <w:rsid w:val="2F6527B2"/>
    <w:rsid w:val="2F9B575B"/>
    <w:rsid w:val="2FD15797"/>
    <w:rsid w:val="2FDB48AA"/>
    <w:rsid w:val="304447BB"/>
    <w:rsid w:val="304864FC"/>
    <w:rsid w:val="30B57E04"/>
    <w:rsid w:val="30C86192"/>
    <w:rsid w:val="30D32FA3"/>
    <w:rsid w:val="3184374C"/>
    <w:rsid w:val="31A410CB"/>
    <w:rsid w:val="31FB2FAE"/>
    <w:rsid w:val="322472EB"/>
    <w:rsid w:val="32522FE2"/>
    <w:rsid w:val="32BF6C93"/>
    <w:rsid w:val="33225BBB"/>
    <w:rsid w:val="332D3CFA"/>
    <w:rsid w:val="3373349F"/>
    <w:rsid w:val="338C0567"/>
    <w:rsid w:val="3394663F"/>
    <w:rsid w:val="339D10B1"/>
    <w:rsid w:val="33A91B0F"/>
    <w:rsid w:val="33BF1578"/>
    <w:rsid w:val="33E45022"/>
    <w:rsid w:val="34143EFE"/>
    <w:rsid w:val="3414609A"/>
    <w:rsid w:val="34855A42"/>
    <w:rsid w:val="34F05346"/>
    <w:rsid w:val="34F539AC"/>
    <w:rsid w:val="35084902"/>
    <w:rsid w:val="353A4889"/>
    <w:rsid w:val="356A3477"/>
    <w:rsid w:val="35B12B22"/>
    <w:rsid w:val="35DE6976"/>
    <w:rsid w:val="36A07E1A"/>
    <w:rsid w:val="36B53CD9"/>
    <w:rsid w:val="36EB7ED1"/>
    <w:rsid w:val="37C05F3D"/>
    <w:rsid w:val="37C82292"/>
    <w:rsid w:val="37DC5BDE"/>
    <w:rsid w:val="37DF60A2"/>
    <w:rsid w:val="38032ACE"/>
    <w:rsid w:val="383A1452"/>
    <w:rsid w:val="38653B76"/>
    <w:rsid w:val="38E525C9"/>
    <w:rsid w:val="38FE767C"/>
    <w:rsid w:val="390A1721"/>
    <w:rsid w:val="393B0D2F"/>
    <w:rsid w:val="39566D64"/>
    <w:rsid w:val="398F1425"/>
    <w:rsid w:val="39C50B37"/>
    <w:rsid w:val="39E30DD9"/>
    <w:rsid w:val="39ED5F82"/>
    <w:rsid w:val="3A395520"/>
    <w:rsid w:val="3A4A19CA"/>
    <w:rsid w:val="3A81241D"/>
    <w:rsid w:val="3A8C243A"/>
    <w:rsid w:val="3B293996"/>
    <w:rsid w:val="3B6E25BD"/>
    <w:rsid w:val="3B9E66C3"/>
    <w:rsid w:val="3BA60A61"/>
    <w:rsid w:val="3C0121F8"/>
    <w:rsid w:val="3C022BF9"/>
    <w:rsid w:val="3C04509D"/>
    <w:rsid w:val="3C576717"/>
    <w:rsid w:val="3C5D4E88"/>
    <w:rsid w:val="3C9312CE"/>
    <w:rsid w:val="3D1F433C"/>
    <w:rsid w:val="3D2C2AF4"/>
    <w:rsid w:val="3DA148AF"/>
    <w:rsid w:val="3DCC79DC"/>
    <w:rsid w:val="3DEB51ED"/>
    <w:rsid w:val="3E4608FA"/>
    <w:rsid w:val="3E896210"/>
    <w:rsid w:val="3EB15306"/>
    <w:rsid w:val="3EB637AC"/>
    <w:rsid w:val="3F0B113F"/>
    <w:rsid w:val="3F1911F6"/>
    <w:rsid w:val="3FB33FDE"/>
    <w:rsid w:val="4007706B"/>
    <w:rsid w:val="402A67D7"/>
    <w:rsid w:val="4037389D"/>
    <w:rsid w:val="406A3604"/>
    <w:rsid w:val="4090313D"/>
    <w:rsid w:val="41524FCC"/>
    <w:rsid w:val="41837D6A"/>
    <w:rsid w:val="41BD6F5C"/>
    <w:rsid w:val="41F9062C"/>
    <w:rsid w:val="42676809"/>
    <w:rsid w:val="427E3FA1"/>
    <w:rsid w:val="42A500B5"/>
    <w:rsid w:val="42F14E02"/>
    <w:rsid w:val="43420C8B"/>
    <w:rsid w:val="43685575"/>
    <w:rsid w:val="44043A6A"/>
    <w:rsid w:val="440A3075"/>
    <w:rsid w:val="443E6B5F"/>
    <w:rsid w:val="445447AB"/>
    <w:rsid w:val="449A2ACC"/>
    <w:rsid w:val="44E44A7B"/>
    <w:rsid w:val="44F64AA5"/>
    <w:rsid w:val="450750B0"/>
    <w:rsid w:val="45112590"/>
    <w:rsid w:val="451A57DA"/>
    <w:rsid w:val="456E2EA5"/>
    <w:rsid w:val="461E1D7D"/>
    <w:rsid w:val="4685645B"/>
    <w:rsid w:val="46922C86"/>
    <w:rsid w:val="46B23DA2"/>
    <w:rsid w:val="46D2776D"/>
    <w:rsid w:val="4720615F"/>
    <w:rsid w:val="47743D7A"/>
    <w:rsid w:val="47A52025"/>
    <w:rsid w:val="47AB346F"/>
    <w:rsid w:val="47CA2B68"/>
    <w:rsid w:val="47CD31C9"/>
    <w:rsid w:val="47E12D94"/>
    <w:rsid w:val="47F8040F"/>
    <w:rsid w:val="485612B6"/>
    <w:rsid w:val="488036D0"/>
    <w:rsid w:val="48D03AA3"/>
    <w:rsid w:val="48DF7D5F"/>
    <w:rsid w:val="49140915"/>
    <w:rsid w:val="49805C64"/>
    <w:rsid w:val="498801B6"/>
    <w:rsid w:val="498F3FA6"/>
    <w:rsid w:val="49982922"/>
    <w:rsid w:val="49C96AEE"/>
    <w:rsid w:val="4A0A4FB6"/>
    <w:rsid w:val="4A7F4680"/>
    <w:rsid w:val="4B1253F5"/>
    <w:rsid w:val="4B6C5CFF"/>
    <w:rsid w:val="4B750D41"/>
    <w:rsid w:val="4C2567FE"/>
    <w:rsid w:val="4C605CFF"/>
    <w:rsid w:val="4C677481"/>
    <w:rsid w:val="4C9518E1"/>
    <w:rsid w:val="4C9E1D7F"/>
    <w:rsid w:val="4D777E10"/>
    <w:rsid w:val="4DAA4E07"/>
    <w:rsid w:val="4DC61225"/>
    <w:rsid w:val="4E812B0F"/>
    <w:rsid w:val="4ECC1089"/>
    <w:rsid w:val="4EFC6B11"/>
    <w:rsid w:val="4F0F0A18"/>
    <w:rsid w:val="4F555CFE"/>
    <w:rsid w:val="4F7D754D"/>
    <w:rsid w:val="4F95112C"/>
    <w:rsid w:val="4FFC35E7"/>
    <w:rsid w:val="500F7876"/>
    <w:rsid w:val="50217AE5"/>
    <w:rsid w:val="50480405"/>
    <w:rsid w:val="50612B70"/>
    <w:rsid w:val="509E61C9"/>
    <w:rsid w:val="50CB6113"/>
    <w:rsid w:val="51594A45"/>
    <w:rsid w:val="51CE5073"/>
    <w:rsid w:val="521A2C60"/>
    <w:rsid w:val="522B5922"/>
    <w:rsid w:val="52417FB3"/>
    <w:rsid w:val="52767EF7"/>
    <w:rsid w:val="52D13A56"/>
    <w:rsid w:val="52D33711"/>
    <w:rsid w:val="532845A4"/>
    <w:rsid w:val="54711444"/>
    <w:rsid w:val="54E75C41"/>
    <w:rsid w:val="55406C19"/>
    <w:rsid w:val="554A6C55"/>
    <w:rsid w:val="555E4664"/>
    <w:rsid w:val="558D42A2"/>
    <w:rsid w:val="55CC1B9D"/>
    <w:rsid w:val="55CD44E6"/>
    <w:rsid w:val="55FB7240"/>
    <w:rsid w:val="562F1129"/>
    <w:rsid w:val="56373BA1"/>
    <w:rsid w:val="56552E0C"/>
    <w:rsid w:val="56671778"/>
    <w:rsid w:val="568319E9"/>
    <w:rsid w:val="56E05924"/>
    <w:rsid w:val="573E4E4D"/>
    <w:rsid w:val="578D2500"/>
    <w:rsid w:val="57B63367"/>
    <w:rsid w:val="58642A3F"/>
    <w:rsid w:val="58661327"/>
    <w:rsid w:val="587C5532"/>
    <w:rsid w:val="58FE4E42"/>
    <w:rsid w:val="590F3938"/>
    <w:rsid w:val="591149F2"/>
    <w:rsid w:val="59124DA8"/>
    <w:rsid w:val="594253E7"/>
    <w:rsid w:val="5978182D"/>
    <w:rsid w:val="59CF43EB"/>
    <w:rsid w:val="59FD5AE7"/>
    <w:rsid w:val="5A290865"/>
    <w:rsid w:val="5AAE3273"/>
    <w:rsid w:val="5B851615"/>
    <w:rsid w:val="5BB014EA"/>
    <w:rsid w:val="5BB40468"/>
    <w:rsid w:val="5BB91C80"/>
    <w:rsid w:val="5BCC2862"/>
    <w:rsid w:val="5BCF2556"/>
    <w:rsid w:val="5C083CD5"/>
    <w:rsid w:val="5C44693F"/>
    <w:rsid w:val="5C5C49FD"/>
    <w:rsid w:val="5C753398"/>
    <w:rsid w:val="5CBA3B95"/>
    <w:rsid w:val="5CFA00A0"/>
    <w:rsid w:val="5D0133DC"/>
    <w:rsid w:val="5D4F1E64"/>
    <w:rsid w:val="5D5F58E6"/>
    <w:rsid w:val="5D90535F"/>
    <w:rsid w:val="5D972FEA"/>
    <w:rsid w:val="5DB5281C"/>
    <w:rsid w:val="5DD163CB"/>
    <w:rsid w:val="5DF934E0"/>
    <w:rsid w:val="5E4176E6"/>
    <w:rsid w:val="5ED2464E"/>
    <w:rsid w:val="5ED647AF"/>
    <w:rsid w:val="5F4920F9"/>
    <w:rsid w:val="5F6524DC"/>
    <w:rsid w:val="5F684FC9"/>
    <w:rsid w:val="5F9C2E5C"/>
    <w:rsid w:val="5F9D6DA0"/>
    <w:rsid w:val="5FCC7DE9"/>
    <w:rsid w:val="5FE23DA3"/>
    <w:rsid w:val="60295C9F"/>
    <w:rsid w:val="60565CC7"/>
    <w:rsid w:val="605F2413"/>
    <w:rsid w:val="613B5BF4"/>
    <w:rsid w:val="615152D4"/>
    <w:rsid w:val="61E42D75"/>
    <w:rsid w:val="62092DDC"/>
    <w:rsid w:val="621A3406"/>
    <w:rsid w:val="62A80C61"/>
    <w:rsid w:val="62B370A5"/>
    <w:rsid w:val="62EB3334"/>
    <w:rsid w:val="63192D50"/>
    <w:rsid w:val="63323EEA"/>
    <w:rsid w:val="637550B3"/>
    <w:rsid w:val="638E1ABB"/>
    <w:rsid w:val="63BA4365"/>
    <w:rsid w:val="64142A91"/>
    <w:rsid w:val="644226F9"/>
    <w:rsid w:val="651A51F2"/>
    <w:rsid w:val="6522085A"/>
    <w:rsid w:val="659A2CBD"/>
    <w:rsid w:val="65D8676A"/>
    <w:rsid w:val="65F904A6"/>
    <w:rsid w:val="6705680D"/>
    <w:rsid w:val="675A564E"/>
    <w:rsid w:val="675F541B"/>
    <w:rsid w:val="677F3A6E"/>
    <w:rsid w:val="68304BD5"/>
    <w:rsid w:val="6864305D"/>
    <w:rsid w:val="687914EA"/>
    <w:rsid w:val="69003E79"/>
    <w:rsid w:val="690D1117"/>
    <w:rsid w:val="69836842"/>
    <w:rsid w:val="69AA1AC3"/>
    <w:rsid w:val="6A1F5CB1"/>
    <w:rsid w:val="6A253019"/>
    <w:rsid w:val="6AAF28E1"/>
    <w:rsid w:val="6AD61626"/>
    <w:rsid w:val="6CF0025D"/>
    <w:rsid w:val="6D074E21"/>
    <w:rsid w:val="6D2704D8"/>
    <w:rsid w:val="6D446D33"/>
    <w:rsid w:val="6D582D92"/>
    <w:rsid w:val="6D67259B"/>
    <w:rsid w:val="6E02597A"/>
    <w:rsid w:val="6E0F4263"/>
    <w:rsid w:val="6E4F57B1"/>
    <w:rsid w:val="6ECC4DDB"/>
    <w:rsid w:val="6F01204A"/>
    <w:rsid w:val="6F0C04A0"/>
    <w:rsid w:val="6F707D4D"/>
    <w:rsid w:val="6F774404"/>
    <w:rsid w:val="70635B2E"/>
    <w:rsid w:val="706F344B"/>
    <w:rsid w:val="70BA4010"/>
    <w:rsid w:val="70E97295"/>
    <w:rsid w:val="71046592"/>
    <w:rsid w:val="712F7AB7"/>
    <w:rsid w:val="71536A4D"/>
    <w:rsid w:val="715A013C"/>
    <w:rsid w:val="71AC6BAB"/>
    <w:rsid w:val="71C13555"/>
    <w:rsid w:val="71D81BEF"/>
    <w:rsid w:val="71DC752D"/>
    <w:rsid w:val="72C2471C"/>
    <w:rsid w:val="72D733AB"/>
    <w:rsid w:val="730340BE"/>
    <w:rsid w:val="730C26FA"/>
    <w:rsid w:val="733833F1"/>
    <w:rsid w:val="736202DB"/>
    <w:rsid w:val="7381243A"/>
    <w:rsid w:val="73B8769E"/>
    <w:rsid w:val="73E420CD"/>
    <w:rsid w:val="746E6A69"/>
    <w:rsid w:val="74F77EB7"/>
    <w:rsid w:val="74F8504D"/>
    <w:rsid w:val="751773A7"/>
    <w:rsid w:val="754260DC"/>
    <w:rsid w:val="76C74AE0"/>
    <w:rsid w:val="77527976"/>
    <w:rsid w:val="776041C9"/>
    <w:rsid w:val="779604D3"/>
    <w:rsid w:val="779770D8"/>
    <w:rsid w:val="77DC342D"/>
    <w:rsid w:val="782B1D12"/>
    <w:rsid w:val="782F163C"/>
    <w:rsid w:val="785C2201"/>
    <w:rsid w:val="7876233C"/>
    <w:rsid w:val="787C0B9B"/>
    <w:rsid w:val="78A233C8"/>
    <w:rsid w:val="790D5EE8"/>
    <w:rsid w:val="791C0FE9"/>
    <w:rsid w:val="795A4F65"/>
    <w:rsid w:val="79B65C37"/>
    <w:rsid w:val="79E95F10"/>
    <w:rsid w:val="7ADB0718"/>
    <w:rsid w:val="7B0A137D"/>
    <w:rsid w:val="7B2B5986"/>
    <w:rsid w:val="7B3C7D01"/>
    <w:rsid w:val="7B4A16F0"/>
    <w:rsid w:val="7B9F68CB"/>
    <w:rsid w:val="7BA57EDA"/>
    <w:rsid w:val="7BBE7F83"/>
    <w:rsid w:val="7BC9336F"/>
    <w:rsid w:val="7BCC4FFD"/>
    <w:rsid w:val="7C556F66"/>
    <w:rsid w:val="7C636F44"/>
    <w:rsid w:val="7C8E6E7F"/>
    <w:rsid w:val="7D085408"/>
    <w:rsid w:val="7D132BDD"/>
    <w:rsid w:val="7D9F621E"/>
    <w:rsid w:val="7DB076BB"/>
    <w:rsid w:val="7DCB37F5"/>
    <w:rsid w:val="7DF35F41"/>
    <w:rsid w:val="7E1C2EB0"/>
    <w:rsid w:val="7E733CEC"/>
    <w:rsid w:val="7EE04FA3"/>
    <w:rsid w:val="7F4A0859"/>
    <w:rsid w:val="7F6605F8"/>
    <w:rsid w:val="7F911BE5"/>
    <w:rsid w:val="7FCA63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50" w:after="150" w:line="480" w:lineRule="auto"/>
      <w:jc w:val="left"/>
    </w:pPr>
    <w:rPr>
      <w:rFonts w:ascii="宋体" w:hAnsi="宋体" w:cs="宋体"/>
      <w:color w:val="000000"/>
      <w:kern w:val="0"/>
      <w:sz w:val="24"/>
      <w:szCs w:val="24"/>
    </w:rPr>
  </w:style>
  <w:style w:type="character" w:styleId="7">
    <w:name w:val="page number"/>
    <w:basedOn w:val="6"/>
    <w:qFormat/>
    <w:uiPriority w:val="99"/>
    <w:rPr>
      <w:rFonts w:cs="Times New Roman"/>
    </w:rPr>
  </w:style>
  <w:style w:type="character" w:styleId="8">
    <w:name w:val="Hyperlink"/>
    <w:basedOn w:val="6"/>
    <w:semiHidden/>
    <w:unhideWhenUsed/>
    <w:qFormat/>
    <w:uiPriority w:val="99"/>
    <w:rPr>
      <w:color w:val="0000FF"/>
      <w:u w:val="single"/>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er Char"/>
    <w:basedOn w:val="6"/>
    <w:link w:val="4"/>
    <w:qFormat/>
    <w:locked/>
    <w:uiPriority w:val="99"/>
    <w:rPr>
      <w:rFonts w:cs="Times New Roman"/>
      <w:sz w:val="18"/>
      <w:szCs w:val="18"/>
    </w:rPr>
  </w:style>
  <w:style w:type="character" w:customStyle="1" w:styleId="12">
    <w:name w:val="Footer Char"/>
    <w:basedOn w:val="6"/>
    <w:link w:val="3"/>
    <w:qFormat/>
    <w:locked/>
    <w:uiPriority w:val="99"/>
    <w:rPr>
      <w:rFonts w:cs="Times New Roman"/>
      <w:sz w:val="18"/>
      <w:szCs w:val="18"/>
    </w:rPr>
  </w:style>
  <w:style w:type="character" w:customStyle="1" w:styleId="13">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662</Words>
  <Characters>3775</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2018-12-07T03:22:00Z</dcterms:created>
  <dc:creator>xb21cn</dc:creator>
  <cp:lastModifiedBy>然后</cp:lastModifiedBy>
  <cp:lastPrinted>2018-12-05T08:58:00Z</cp:lastPrinted>
  <dcterms:modified xsi:type="dcterms:W3CDTF">2018-12-24T08:15:39Z</dcterms:modified>
  <dc:title>豫建建〔2018〕72号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