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7C" w:rsidRDefault="00206F7C">
      <w:pPr>
        <w:spacing w:after="0"/>
        <w:rPr>
          <w:rFonts w:ascii="方正小标宋简体" w:eastAsia="方正小标宋简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2</w:t>
      </w:r>
    </w:p>
    <w:p w:rsidR="00206F7C" w:rsidRDefault="00206F7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住房城乡建设</w:t>
      </w: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系统扬尘污染典型案例登记表</w:t>
      </w:r>
    </w:p>
    <w:p w:rsidR="00206F7C" w:rsidRDefault="00206F7C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 xml:space="preserve"> </w:t>
      </w:r>
    </w:p>
    <w:p w:rsidR="00206F7C" w:rsidRDefault="00206F7C">
      <w:pPr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填报部门</w:t>
      </w:r>
      <w:r>
        <w:rPr>
          <w:rFonts w:ascii="宋体" w:eastAsia="宋体" w:hAnsi="宋体"/>
          <w:sz w:val="21"/>
          <w:szCs w:val="21"/>
        </w:rPr>
        <w:t>:</w:t>
      </w:r>
      <w:r>
        <w:rPr>
          <w:rFonts w:ascii="宋体" w:eastAsia="宋体" w:hAnsi="宋体" w:hint="eastAsia"/>
          <w:sz w:val="21"/>
          <w:szCs w:val="21"/>
        </w:rPr>
        <w:t>周口市住房和城乡建设监察支队</w:t>
      </w:r>
      <w:r>
        <w:rPr>
          <w:rFonts w:ascii="宋体" w:eastAsia="宋体" w:hAnsi="宋体"/>
          <w:sz w:val="21"/>
          <w:szCs w:val="21"/>
        </w:rPr>
        <w:t xml:space="preserve">                            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5"/>
        <w:gridCol w:w="2444"/>
        <w:gridCol w:w="97"/>
        <w:gridCol w:w="1610"/>
        <w:gridCol w:w="3194"/>
      </w:tblGrid>
      <w:tr w:rsidR="00206F7C" w:rsidRPr="00996B37">
        <w:trPr>
          <w:trHeight w:val="873"/>
        </w:trPr>
        <w:tc>
          <w:tcPr>
            <w:tcW w:w="1495" w:type="dxa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案件名称</w:t>
            </w:r>
          </w:p>
        </w:tc>
        <w:tc>
          <w:tcPr>
            <w:tcW w:w="7345" w:type="dxa"/>
            <w:gridSpan w:val="4"/>
            <w:vAlign w:val="center"/>
          </w:tcPr>
          <w:p w:rsidR="00206F7C" w:rsidRPr="00996B37" w:rsidRDefault="00206F7C" w:rsidP="00206F7C">
            <w:pPr>
              <w:spacing w:after="0"/>
              <w:ind w:firstLineChars="300" w:firstLine="3168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建筑扬尘</w:t>
            </w:r>
          </w:p>
        </w:tc>
      </w:tr>
      <w:tr w:rsidR="00206F7C" w:rsidRPr="00996B37">
        <w:trPr>
          <w:trHeight w:val="843"/>
        </w:trPr>
        <w:tc>
          <w:tcPr>
            <w:tcW w:w="1495" w:type="dxa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案件来源</w:t>
            </w:r>
          </w:p>
        </w:tc>
        <w:tc>
          <w:tcPr>
            <w:tcW w:w="2541" w:type="dxa"/>
            <w:gridSpan w:val="2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专项检查</w:t>
            </w:r>
          </w:p>
        </w:tc>
        <w:tc>
          <w:tcPr>
            <w:tcW w:w="1610" w:type="dxa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扬尘分类</w:t>
            </w:r>
          </w:p>
        </w:tc>
        <w:tc>
          <w:tcPr>
            <w:tcW w:w="3194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宋体" w:eastAsia="宋体" w:hAnsi="宋体" w:hint="eastAsia"/>
                <w:sz w:val="21"/>
                <w:szCs w:val="21"/>
              </w:rPr>
              <w:t>施工工地未采取有效防尘降尘措施</w:t>
            </w:r>
          </w:p>
        </w:tc>
      </w:tr>
      <w:tr w:rsidR="00206F7C" w:rsidRPr="00996B37">
        <w:trPr>
          <w:trHeight w:val="873"/>
        </w:trPr>
        <w:tc>
          <w:tcPr>
            <w:tcW w:w="1495" w:type="dxa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办理时间</w:t>
            </w:r>
          </w:p>
        </w:tc>
        <w:tc>
          <w:tcPr>
            <w:tcW w:w="2541" w:type="dxa"/>
            <w:gridSpan w:val="2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Times New Roman"/>
                <w:sz w:val="21"/>
                <w:szCs w:val="21"/>
              </w:rPr>
              <w:t>2016.7.14</w:t>
            </w:r>
          </w:p>
        </w:tc>
        <w:tc>
          <w:tcPr>
            <w:tcW w:w="1610" w:type="dxa"/>
            <w:vAlign w:val="center"/>
          </w:tcPr>
          <w:p w:rsidR="00206F7C" w:rsidRPr="00996B37" w:rsidRDefault="00206F7C">
            <w:pPr>
              <w:spacing w:after="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承办单位</w:t>
            </w:r>
          </w:p>
        </w:tc>
        <w:tc>
          <w:tcPr>
            <w:tcW w:w="3194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周口市住房和城乡建设监察支队</w:t>
            </w:r>
          </w:p>
        </w:tc>
      </w:tr>
      <w:tr w:rsidR="00206F7C" w:rsidRPr="00996B37">
        <w:trPr>
          <w:trHeight w:val="2191"/>
        </w:trPr>
        <w:tc>
          <w:tcPr>
            <w:tcW w:w="1495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基本案情</w:t>
            </w:r>
          </w:p>
        </w:tc>
        <w:tc>
          <w:tcPr>
            <w:tcW w:w="7345" w:type="dxa"/>
            <w:gridSpan w:val="4"/>
          </w:tcPr>
          <w:p w:rsidR="00206F7C" w:rsidRPr="00996B37" w:rsidRDefault="00206F7C">
            <w:pPr>
              <w:spacing w:after="0"/>
              <w:rPr>
                <w:rFonts w:ascii="Times New Roman" w:eastAsia="宋体" w:hAnsi="宋体"/>
                <w:sz w:val="21"/>
                <w:szCs w:val="21"/>
              </w:rPr>
            </w:pPr>
          </w:p>
          <w:p w:rsidR="00206F7C" w:rsidRPr="00996B37" w:rsidRDefault="00206F7C">
            <w:pPr>
              <w:spacing w:after="0"/>
              <w:rPr>
                <w:rFonts w:ascii="Times New Roman" w:eastAsia="宋体" w:hAnsi="宋体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扬尘污染分类：</w:t>
            </w:r>
            <w:r w:rsidRPr="00996B37">
              <w:rPr>
                <w:rFonts w:ascii="宋体" w:eastAsia="宋体" w:hAnsi="宋体" w:hint="eastAsia"/>
                <w:sz w:val="21"/>
                <w:szCs w:val="21"/>
              </w:rPr>
              <w:t>施工工地未采取有效防尘降尘措施</w:t>
            </w:r>
          </w:p>
          <w:p w:rsidR="00206F7C" w:rsidRPr="00996B37" w:rsidRDefault="00206F7C">
            <w:pPr>
              <w:spacing w:after="0"/>
              <w:rPr>
                <w:rFonts w:ascii="Times New Roman" w:eastAsia="宋体" w:hAnsi="宋体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企业责任主体：红旗渠建设集团有限公司</w:t>
            </w:r>
          </w:p>
          <w:p w:rsidR="00206F7C" w:rsidRPr="00996B37" w:rsidRDefault="00206F7C">
            <w:pPr>
              <w:spacing w:after="0"/>
              <w:rPr>
                <w:rFonts w:ascii="Times New Roman" w:eastAsia="宋体" w:hAnsi="宋体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项目负责人名称：李辉</w:t>
            </w:r>
          </w:p>
          <w:p w:rsidR="00206F7C" w:rsidRPr="00996B37" w:rsidRDefault="00206F7C">
            <w:pPr>
              <w:spacing w:after="0"/>
              <w:rPr>
                <w:rFonts w:ascii="Times New Roman" w:eastAsia="宋体" w:hAnsi="宋体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发生扬尘污染的时间、地点：</w:t>
            </w:r>
            <w:r w:rsidRPr="00996B37">
              <w:rPr>
                <w:rFonts w:ascii="Times New Roman" w:eastAsia="宋体" w:hAnsi="宋体"/>
                <w:sz w:val="21"/>
                <w:szCs w:val="21"/>
              </w:rPr>
              <w:t>2016</w:t>
            </w: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年</w:t>
            </w:r>
            <w:r w:rsidRPr="00996B37">
              <w:rPr>
                <w:rFonts w:ascii="Times New Roman" w:eastAsia="宋体" w:hAnsi="宋体"/>
                <w:sz w:val="21"/>
                <w:szCs w:val="21"/>
              </w:rPr>
              <w:t>5</w:t>
            </w: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月</w:t>
            </w:r>
            <w:r w:rsidRPr="00996B37">
              <w:rPr>
                <w:rFonts w:ascii="Times New Roman" w:eastAsia="宋体" w:hAnsi="宋体"/>
                <w:sz w:val="21"/>
                <w:szCs w:val="21"/>
              </w:rPr>
              <w:t>10</w:t>
            </w: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日、益民路北段东侧</w:t>
            </w:r>
          </w:p>
          <w:p w:rsidR="00206F7C" w:rsidRPr="00996B37" w:rsidRDefault="00206F7C">
            <w:pPr>
              <w:spacing w:after="0"/>
              <w:rPr>
                <w:rFonts w:ascii="Times New Roman" w:eastAsia="宋体" w:hAnsi="宋体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主要污染表现：道路未硬化或覆盖</w:t>
            </w:r>
          </w:p>
          <w:p w:rsidR="00206F7C" w:rsidRPr="00996B37" w:rsidRDefault="00206F7C">
            <w:pPr>
              <w:spacing w:after="0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监管责任单位：周口市住房和城乡建设局</w:t>
            </w:r>
          </w:p>
        </w:tc>
      </w:tr>
      <w:tr w:rsidR="00206F7C" w:rsidRPr="00996B37">
        <w:trPr>
          <w:trHeight w:val="2059"/>
        </w:trPr>
        <w:tc>
          <w:tcPr>
            <w:tcW w:w="1495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查办情况</w:t>
            </w:r>
          </w:p>
        </w:tc>
        <w:tc>
          <w:tcPr>
            <w:tcW w:w="7345" w:type="dxa"/>
            <w:gridSpan w:val="4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周口市住房和城乡建设监察支队于</w:t>
            </w:r>
            <w:r w:rsidRPr="00996B37">
              <w:rPr>
                <w:rFonts w:ascii="Times New Roman" w:eastAsia="宋体" w:hAnsi="Times New Roman"/>
                <w:sz w:val="21"/>
                <w:szCs w:val="21"/>
              </w:rPr>
              <w:t>2016</w:t>
            </w: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 w:rsidRPr="00996B37">
              <w:rPr>
                <w:rFonts w:ascii="Times New Roman" w:eastAsia="宋体" w:hAnsi="Times New Roman"/>
                <w:sz w:val="21"/>
                <w:szCs w:val="21"/>
              </w:rPr>
              <w:t>5</w:t>
            </w: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 w:rsidRPr="00996B37">
              <w:rPr>
                <w:rFonts w:ascii="Times New Roman" w:eastAsia="宋体" w:hAnsi="Times New Roman"/>
                <w:sz w:val="21"/>
                <w:szCs w:val="21"/>
              </w:rPr>
              <w:t>10</w:t>
            </w: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日立案查处。</w:t>
            </w:r>
          </w:p>
        </w:tc>
      </w:tr>
      <w:tr w:rsidR="00206F7C" w:rsidRPr="00996B37">
        <w:trPr>
          <w:trHeight w:val="1421"/>
        </w:trPr>
        <w:tc>
          <w:tcPr>
            <w:tcW w:w="1495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处理依据</w:t>
            </w:r>
          </w:p>
        </w:tc>
        <w:tc>
          <w:tcPr>
            <w:tcW w:w="7345" w:type="dxa"/>
            <w:gridSpan w:val="4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依据《</w:t>
            </w:r>
            <w:r w:rsidRPr="00996B37">
              <w:rPr>
                <w:rFonts w:ascii="宋体" w:eastAsia="宋体" w:hAnsi="宋体" w:hint="eastAsia"/>
                <w:sz w:val="24"/>
              </w:rPr>
              <w:t>中华人民共和国大气污染防治法</w:t>
            </w: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》第</w:t>
            </w:r>
            <w:r w:rsidRPr="00996B37">
              <w:rPr>
                <w:rFonts w:ascii="Times New Roman" w:eastAsia="宋体" w:hAnsi="Times New Roman"/>
                <w:sz w:val="21"/>
                <w:szCs w:val="21"/>
              </w:rPr>
              <w:t>69</w:t>
            </w: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条</w:t>
            </w:r>
          </w:p>
        </w:tc>
      </w:tr>
      <w:tr w:rsidR="00206F7C" w:rsidRPr="00996B37">
        <w:trPr>
          <w:trHeight w:val="1117"/>
        </w:trPr>
        <w:tc>
          <w:tcPr>
            <w:tcW w:w="1495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处理结果</w:t>
            </w:r>
          </w:p>
        </w:tc>
        <w:tc>
          <w:tcPr>
            <w:tcW w:w="7345" w:type="dxa"/>
            <w:gridSpan w:val="4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立即整改，并处</w:t>
            </w:r>
            <w:r w:rsidRPr="00996B37">
              <w:rPr>
                <w:rFonts w:ascii="Times New Roman" w:eastAsia="宋体" w:hAnsi="Times New Roman"/>
                <w:sz w:val="21"/>
                <w:szCs w:val="21"/>
              </w:rPr>
              <w:t>1</w:t>
            </w:r>
            <w:r w:rsidRPr="00996B37">
              <w:rPr>
                <w:rFonts w:ascii="Times New Roman" w:eastAsia="宋体" w:hAnsi="Times New Roman" w:hint="eastAsia"/>
                <w:sz w:val="21"/>
                <w:szCs w:val="21"/>
              </w:rPr>
              <w:t>万元罚款。</w:t>
            </w:r>
          </w:p>
        </w:tc>
      </w:tr>
      <w:tr w:rsidR="00206F7C" w:rsidRPr="00996B37">
        <w:trPr>
          <w:trHeight w:val="843"/>
        </w:trPr>
        <w:tc>
          <w:tcPr>
            <w:tcW w:w="1495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备</w:t>
            </w:r>
            <w:r w:rsidRPr="00996B37">
              <w:rPr>
                <w:rFonts w:ascii="Times New Roman" w:eastAsia="宋体" w:hAnsi="Times New Roman"/>
                <w:sz w:val="21"/>
                <w:szCs w:val="21"/>
              </w:rPr>
              <w:t xml:space="preserve">    </w:t>
            </w: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注</w:t>
            </w:r>
          </w:p>
        </w:tc>
        <w:tc>
          <w:tcPr>
            <w:tcW w:w="7345" w:type="dxa"/>
            <w:gridSpan w:val="4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206F7C" w:rsidRPr="00996B37">
        <w:trPr>
          <w:trHeight w:val="924"/>
        </w:trPr>
        <w:tc>
          <w:tcPr>
            <w:tcW w:w="1495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填报人</w:t>
            </w:r>
          </w:p>
        </w:tc>
        <w:tc>
          <w:tcPr>
            <w:tcW w:w="2444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996B37">
              <w:rPr>
                <w:rFonts w:ascii="Times New Roman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3194" w:type="dxa"/>
            <w:vAlign w:val="center"/>
          </w:tcPr>
          <w:p w:rsidR="00206F7C" w:rsidRPr="00996B37" w:rsidRDefault="00206F7C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206F7C" w:rsidRDefault="00206F7C"/>
    <w:sectPr w:rsidR="00206F7C" w:rsidSect="0061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F49242A"/>
    <w:rsid w:val="00206F7C"/>
    <w:rsid w:val="00616A43"/>
    <w:rsid w:val="008448E5"/>
    <w:rsid w:val="008E27D9"/>
    <w:rsid w:val="00996B37"/>
    <w:rsid w:val="02D0189C"/>
    <w:rsid w:val="08DA2889"/>
    <w:rsid w:val="0966612F"/>
    <w:rsid w:val="0AD00C67"/>
    <w:rsid w:val="12C5108B"/>
    <w:rsid w:val="253E743C"/>
    <w:rsid w:val="29F41CFE"/>
    <w:rsid w:val="2A975C6F"/>
    <w:rsid w:val="2DCC74DA"/>
    <w:rsid w:val="2E8053C7"/>
    <w:rsid w:val="2F49242A"/>
    <w:rsid w:val="35742D83"/>
    <w:rsid w:val="35DA3B29"/>
    <w:rsid w:val="463969FD"/>
    <w:rsid w:val="4D4C535D"/>
    <w:rsid w:val="4E183D98"/>
    <w:rsid w:val="51F810DC"/>
    <w:rsid w:val="6F2F30B8"/>
    <w:rsid w:val="704309D4"/>
    <w:rsid w:val="72364DBE"/>
    <w:rsid w:val="73FA2769"/>
    <w:rsid w:val="74872545"/>
    <w:rsid w:val="756C5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A4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57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User</cp:lastModifiedBy>
  <cp:revision>2</cp:revision>
  <cp:lastPrinted>2017-05-31T01:20:00Z</cp:lastPrinted>
  <dcterms:created xsi:type="dcterms:W3CDTF">2017-05-31T01:31:00Z</dcterms:created>
  <dcterms:modified xsi:type="dcterms:W3CDTF">2017-05-31T01:31:00Z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