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 xml:space="preserve">   </w:t>
      </w:r>
      <w:r>
        <w:rPr>
          <w:rFonts w:hint="eastAsia" w:ascii="文星标宋" w:hAnsi="文星标宋" w:eastAsia="文星标宋" w:cs="文星标宋"/>
          <w:sz w:val="44"/>
          <w:szCs w:val="44"/>
        </w:rPr>
        <w:t>告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根据省市淘汰国三及以下排放标准营运柴油货车工作要求，现将以下301辆货车营运证注销公告如下：</w:t>
      </w:r>
      <w:bookmarkStart w:id="0" w:name="_GoBack"/>
      <w:bookmarkEnd w:id="0"/>
    </w:p>
    <w:tbl>
      <w:tblPr>
        <w:tblpPr w:leftFromText="180" w:rightFromText="180" w:vertAnchor="text" w:horzAnchor="page" w:tblpX="4938" w:tblpY="911"/>
        <w:tblOverlap w:val="never"/>
        <w:tblW w:w="198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豫PF8308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豫PJ2680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豫P2Z183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豫PR8818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豫PZ0390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豫PZ1148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豫PZ1501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豫PJ0713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豫PZ4228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豫PU0166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豫PZ0721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豫PZ1559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豫PF8057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豫PE8272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豫PZ4056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豫PJ9885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豫PF6883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豫PF6398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豫PF7303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豫PZ2287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豫PM1898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豫PJ1881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豫PJ1157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豫PJ3525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豫PF7513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豫PP2388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豫PM6119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豫PJ3663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豫PJ1708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豫PA8686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豫PZ3078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豫PJ3095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豫PJ3116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豫PZ0483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豫PJ0896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豫PZ0816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豫PJ2108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豫PJ1241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豫PJ3662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豫PJ6977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豫PF7998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豫PJ3380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豫PJ2051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豫PF7086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豫PF6070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豫PJ1070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豫PJ1067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豫PJ8387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豫PF7922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豫PZ0836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豫PZ7733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豫P66408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豫PZ4129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豫PJ8918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豫PJ1311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豫PZ7829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豫PJ9985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豫PJ1997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豫PZ3258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豫PZ7987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豫PJ2557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豫PZ8075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豫PJ0077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豫PZ8438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豫PZ9079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豫PZ9131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豫PZ0672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豫PZ9253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豫PF1086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豫PZ9323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豫PZ9489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豫PZ9488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豫PB2381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豫PZ9491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豫PY0048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豫PY0032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豫PY0186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豫PY0166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豫PY0335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豫PB2305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豫PY0403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豫PY0074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豫PZ0664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豫P47603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豫PJ6125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豫PZ1084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豫PV2266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豫PF3318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豫PZ6260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豫PQ5188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豫PJ8622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豫PJ6988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豫PJ5298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豫PZ5282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豫PZ5093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豫PJ0505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豫PJ8043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豫PF3119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豫PJ8857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豫PJ6982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豫PH6898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豫PF9693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豫PZ7518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豫PX9688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豫PP6868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豫PB2706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豫PJ8067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豫PJ5019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豫PF8750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豫PJ6927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豫PZ6572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豫PZ2467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豫PR3088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豫PJ6681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豫PJ3277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豫PJ8265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豫PZ2477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豫PJ8921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豫PZ5857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豫PZ6332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豫PW1788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豫PF9090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豫PZ6857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豫PZ5538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豫PV7888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豫PJ8248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豫PN0888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豫PJ6148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豫PJ5186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豫PF9333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豫PL8166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豫PP3988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豫PJ2363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豫PJ9491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豫PC5966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豫PZ5287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豫PZ5951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豫PJ6557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豫PA9688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豫PJ5075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豫PJ5722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豫PZ5281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豫PJ5521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豫PZ5968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豫PJ6851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豫PF8257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豫P68580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豫PZ6978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豫PJ5275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豫PZ5219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豫PZ0370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豫PW5688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豫PJ5637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豫PJ5522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豫PW6998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豫PS6288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豫P86181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豫PJ7000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豫PY9968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豫PJ6296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豫P86217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豫PZ5853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豫PZ1188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豫PM8889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豫PJ6837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豫P69699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豫PJ8500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豫PJ6987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豫P86248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豫PJ6205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豫PJ8572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豫PJ7076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豫PJ8645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豫PJ9195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豫PF1699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豫PJ5726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豫PZ6491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豫PF8998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豫P1Z169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豫PZ0278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豫PR8288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豫PP8288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豫PJ6440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豫PN9918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豫P1Z177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豫PJ8776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豫P1Z207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豫PJ0003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豫PZ5717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豫PV0988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豫PZ6285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豫PJ5277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豫P86251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豫PA9166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豫P1Z258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豫PF9910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豫PZ6827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豫P1Z296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豫PJ8196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豫PJ6481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豫P85235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豫P1Z378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豫PZ3858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豫PJ6957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豫P1Z423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豫PB2988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豫PJ9133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豫PF3751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豫P1Z552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豫P1Z619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豫P1Z693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豫P1Z685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豫P1Z665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豫P1Z680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豫P1Z761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豫P1Z858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豫PJ6485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豫P1Z798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豫P1Z912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豫P1Z898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豫PJ5363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豫PJ9089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豫P1Z948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豫P1Z978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豫P66406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豫P2Z021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豫PF6665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豫PZ9386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豫PJ1946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豫PJ0013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豫PJ1252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豫PQ5899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豫PZ1388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豫PL1288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豫P2Z030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豫PQ1288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豫PL9088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豫PR1859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豫PZ0129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豫PZ7677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豫PZ7622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豫PB2032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豫P2Z039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豫PZ6107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豫P2Z275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豫P2Z272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豫PJ9512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豫P2Z361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豫P2Z480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豫P3Z049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豫P2Z355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豫P6E502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豫P3Z031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豫P3Z088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豫P3Z165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豫P2Z142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豫PZ6228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豫PJ3196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豫P3Z200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豫P3Z211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豫P3Z308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豫P3Z280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豫P3Z395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豫P3Z370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豫P36406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豫P4Z558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豫P4Z815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豫P4Z848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豫PZ9661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豫PF6187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豫P2Z417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豫PZ7945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豫P1A423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豫PJ1952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豫P88861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豫PZ9769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豫P68685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豫PZ3501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豫P81711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豫P86455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豫PZ7231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豫PZ7195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豫P6C560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豫PS1877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豫PJ8179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豫PQ2999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豫PJ6463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豫PZ0995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豫PZ2920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豫PX0586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豫PS6088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豫P1Z722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豫P86437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豫PZ2843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豫P3Z350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豫PF3568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豫P6F031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豫PJ8828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豫PK1816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豫PF9919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豫PJ5301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965CD"/>
    <w:rsid w:val="33D9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2020-11-09T09:23:00Z</dcterms:created>
  <dc:creator>小佑子</dc:creator>
  <cp:lastModifiedBy>小佑子</cp:lastModifiedBy>
  <dcterms:modified xsi:type="dcterms:W3CDTF">2020-11-09T09:26:08Z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