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市打通关爱留守困境儿童最后一公里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7月13日，在郸城县巴集乡段寨行政村文化广场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，周口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首场农村留守儿童和困境儿童关爱保护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政策宣讲进村（居）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宣讲活动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300余名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儿童和公众参与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活动中，发放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宣传彩页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200余份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，宣讲安全防护知识，引导家长提高儿童安全防护意识；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寓教于乐的现</w:t>
      </w:r>
      <w:r>
        <w:rPr>
          <w:rFonts w:hint="eastAsia" w:ascii="仿宋_GB2312" w:hAnsi="仿宋_GB2312" w:eastAsia="仿宋_GB2312" w:cs="仿宋_GB2312"/>
          <w:sz w:val="32"/>
          <w:szCs w:val="32"/>
        </w:rPr>
        <w:t>代戏、手语舞、歌曲等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等节目在</w:t>
      </w:r>
      <w:r>
        <w:rPr>
          <w:rFonts w:hint="eastAsia" w:ascii="仿宋_GB2312" w:hAnsi="仿宋_GB2312" w:eastAsia="仿宋_GB2312" w:cs="仿宋_GB2312"/>
          <w:sz w:val="32"/>
          <w:szCs w:val="32"/>
        </w:rPr>
        <w:t>流动舞台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安全常识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最后，市民政局为现场儿童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发放书包、文具盒、作业本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周口市民政局以此</w:t>
      </w:r>
      <w:r>
        <w:rPr>
          <w:rFonts w:hint="eastAsia" w:ascii="仿宋_GB2312" w:hAnsi="仿宋_GB2312" w:eastAsia="仿宋_GB2312" w:cs="仿宋_GB2312"/>
          <w:sz w:val="32"/>
          <w:szCs w:val="32"/>
        </w:rPr>
        <w:t>次活动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为契机，全面开展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留守儿童和困境儿童关爱保护政策宣讲进村（居）活动。活动将持续到2021年6月底结束，为期一年，实现全市所有村（居）全覆盖。活动将通过家庭监护、儿童安全教育自护、亲情沟通等专题的政策宣讲，引导社会各界担负起推进新时代儿童福利工作的职责使命；引导父母或者其他监护人强化监护主体责任意识，依法履行监护职责和抚养义务；引导儿童学习自我保护技能，提高自我保护意识；引导村（居）民委员会落实工作职责，做好对监护人的法制宣传、监护督促和指导等工作；引导儿童主任进一步提升业务素质、提高关爱服务技能，及时协助提供针对性关爱服务，切实维护儿童基本权益，让村（居）真正成为农村留守儿童和困境儿童健康成长的乐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将会同教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、团委、妇联等相关部门遴选专家学者、志愿者等组成宣讲团队，深入全市所有村（居）开展全覆盖宣讲，努力营造全社会关爱保护留守、困境儿童的良好氛围，为更多留守、困境儿童提供高效、优质服务，促进农村留守、困境儿童健康成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市民政局）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63AE"/>
    <w:rsid w:val="09CC610A"/>
    <w:rsid w:val="24B05793"/>
    <w:rsid w:val="2D907014"/>
    <w:rsid w:val="5CAB0D73"/>
    <w:rsid w:val="7759232C"/>
    <w:rsid w:val="785A06C7"/>
    <w:rsid w:val="7C651515"/>
    <w:rsid w:val="7E2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2020-07-14T07:07:00Z</dcterms:created>
  <dc:creator>lenovo</dc:creator>
  <cp:lastModifiedBy>lenovo</cp:lastModifiedBy>
  <dcterms:modified xsi:type="dcterms:W3CDTF">2020-07-14T08:12:06Z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