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周口</w:t>
      </w:r>
      <w:r>
        <w:rPr>
          <w:rFonts w:hint="eastAsia" w:ascii="方正小标宋简体" w:hAnsi="方正小标宋简体" w:eastAsia="方正小标宋简体" w:cs="方正小标宋简体"/>
          <w:color w:val="auto"/>
          <w:sz w:val="44"/>
          <w:szCs w:val="44"/>
        </w:rPr>
        <w:t>市</w:t>
      </w:r>
      <w:r>
        <w:rPr>
          <w:rFonts w:hint="eastAsia" w:ascii="方正小标宋简体" w:hAnsi="方正小标宋简体" w:eastAsia="方正小标宋简体" w:cs="方正小标宋简体"/>
          <w:color w:val="auto"/>
          <w:sz w:val="44"/>
          <w:szCs w:val="44"/>
          <w:lang w:eastAsia="zh-CN"/>
        </w:rPr>
        <w:t>民政局</w:t>
      </w:r>
      <w:r>
        <w:rPr>
          <w:rFonts w:hint="eastAsia" w:ascii="方正小标宋简体" w:hAnsi="方正小标宋简体" w:eastAsia="方正小标宋简体" w:cs="方正小标宋简体"/>
          <w:color w:val="auto"/>
          <w:sz w:val="44"/>
          <w:szCs w:val="44"/>
        </w:rPr>
        <w:t>多措并举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保障生活无着的流浪乞讨人员安全温暖过冬</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寒冬即至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市民政局遵循“自愿求助，无偿救助，应救尽救”工作原则，统筹开展疫情防控和救助工作，全力保障生活无着的流浪乞讨人员安全温暖过冬，助力和谐周口、文明周口建设。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一是及时召开全市联席会议。</w:t>
      </w:r>
      <w:r>
        <w:rPr>
          <w:rFonts w:hint="eastAsia" w:ascii="仿宋_GB2312" w:hAnsi="仿宋_GB2312" w:eastAsia="仿宋_GB2312" w:cs="仿宋_GB2312"/>
          <w:color w:val="auto"/>
          <w:sz w:val="32"/>
          <w:szCs w:val="32"/>
          <w:lang w:eastAsia="zh-CN"/>
        </w:rPr>
        <w:t>积极发挥在市生活无着的流浪乞讨人员领导小组中的牵头作用，结合天气转凉和工作实际，报请市领导同意，积极协调领导小组</w:t>
      </w:r>
      <w:r>
        <w:rPr>
          <w:rFonts w:hint="eastAsia" w:ascii="仿宋_GB2312" w:hAnsi="仿宋_GB2312" w:eastAsia="仿宋_GB2312" w:cs="仿宋_GB2312"/>
          <w:color w:val="auto"/>
          <w:sz w:val="32"/>
          <w:szCs w:val="32"/>
          <w:lang w:val="en-US" w:eastAsia="zh-CN"/>
        </w:rPr>
        <w:t>24个</w:t>
      </w:r>
      <w:r>
        <w:rPr>
          <w:rFonts w:hint="eastAsia" w:ascii="仿宋_GB2312" w:hAnsi="仿宋_GB2312" w:eastAsia="仿宋_GB2312" w:cs="仿宋_GB2312"/>
          <w:color w:val="auto"/>
          <w:sz w:val="32"/>
          <w:szCs w:val="32"/>
          <w:lang w:eastAsia="zh-CN"/>
        </w:rPr>
        <w:t>成员单位及各县市区政府主管副职、民政局长参加会议。会议进一步明确了各部门职责，提出了具体要求，为下一步全市生活无着的流浪乞讨人员救助工作有序开展，确保在我市的生活无着的流浪乞讨人员安全温暖过冬提供了有力保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二是协调理顺部门联络机制。</w:t>
      </w:r>
      <w:r>
        <w:rPr>
          <w:rFonts w:hint="eastAsia" w:ascii="仿宋_GB2312" w:hAnsi="仿宋_GB2312" w:eastAsia="仿宋_GB2312" w:cs="仿宋_GB2312"/>
          <w:color w:val="auto"/>
          <w:sz w:val="32"/>
          <w:szCs w:val="32"/>
          <w:lang w:eastAsia="zh-CN"/>
        </w:rPr>
        <w:t>主动协调市公安局、市城管局、市卫健委和中心城区四个区，初步理顺部门联络机制及救助基本流程，着力在照料服务、救助寻亲、街面巡查等关键环节上建机制、压责任、提质量、优服务，在全市形成齐抓共管、相互配合的救助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三是安排部署“寒冬送温暖”专项救助活动。</w:t>
      </w:r>
      <w:r>
        <w:rPr>
          <w:rFonts w:hint="eastAsia" w:ascii="仿宋_GB2312" w:hAnsi="仿宋_GB2312" w:eastAsia="仿宋_GB2312" w:cs="仿宋_GB2312"/>
          <w:color w:val="auto"/>
          <w:kern w:val="2"/>
          <w:sz w:val="32"/>
          <w:szCs w:val="32"/>
          <w:lang w:val="en-US" w:eastAsia="zh-CN" w:bidi="ar-SA"/>
        </w:rPr>
        <w:t>组织召开全市民政部门救助工作推进会</w:t>
      </w:r>
      <w:bookmarkStart w:id="0" w:name="_GoBack"/>
      <w:bookmarkEnd w:id="0"/>
      <w:r>
        <w:rPr>
          <w:rFonts w:hint="eastAsia" w:ascii="仿宋_GB2312" w:hAnsi="仿宋_GB2312" w:eastAsia="仿宋_GB2312" w:cs="仿宋_GB2312"/>
          <w:color w:val="auto"/>
          <w:kern w:val="2"/>
          <w:sz w:val="32"/>
          <w:szCs w:val="32"/>
          <w:lang w:val="en-US" w:eastAsia="zh-CN" w:bidi="ar-SA"/>
        </w:rPr>
        <w:t>，专题部署“寒冬送温暖”专项救助活动。要求全市民政部门在遵守常态化疫情防控要求的前提下，通过设立临时救助点、设置救助引导牌、公布救助电话等方式，及时组织人员24小时重点对车站、繁华商业区、交通要道、桥梁涵洞及行政机关周围等重要地段巡查、排查，确保陷入困境、居无定所、露宿街头等生活无着人员能及时得到救助，坚决杜绝冲击道德底线的事件发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四是积极开展寻亲服务。</w:t>
      </w:r>
      <w:r>
        <w:rPr>
          <w:rFonts w:hint="eastAsia" w:ascii="仿宋_GB2312" w:hAnsi="仿宋_GB2312" w:eastAsia="仿宋_GB2312" w:cs="仿宋_GB2312"/>
          <w:color w:val="auto"/>
          <w:sz w:val="32"/>
          <w:szCs w:val="32"/>
          <w:lang w:eastAsia="zh-CN"/>
        </w:rPr>
        <w:t>以“大爱寻亲，温暖回家”为主题，积极开展寻亲服务，通过加强宣传、强化部门配合、引导社会力量参与等措施，全面提升寻亲服务水平和效率，切实帮助滞留人员尽快返家。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五是持续提升救助队伍素质。</w:t>
      </w:r>
      <w:r>
        <w:rPr>
          <w:rFonts w:hint="eastAsia" w:ascii="仿宋_GB2312" w:hAnsi="仿宋_GB2312" w:eastAsia="仿宋_GB2312" w:cs="仿宋_GB2312"/>
          <w:color w:val="auto"/>
          <w:sz w:val="32"/>
          <w:szCs w:val="32"/>
          <w:lang w:eastAsia="zh-CN"/>
        </w:rPr>
        <w:t>扎实组织业务指导和培训，确保所有救助管理干部职工能熟练掌握救助管理政策法规、信息系统管理和使用方法等业务技能。鼓励救助管理人员积极学习社会工作、心理辅导、特殊人员照料等专业知识，提升自身综合素质，提高救助服务水平，努力打造一支政治强、业务精、作风正的救助管理队伍。（周口市民政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044F6"/>
    <w:rsid w:val="0F3A5AE7"/>
    <w:rsid w:val="101A7608"/>
    <w:rsid w:val="1BA0702C"/>
    <w:rsid w:val="1E861453"/>
    <w:rsid w:val="33FD3A5C"/>
    <w:rsid w:val="355F7839"/>
    <w:rsid w:val="35F920E1"/>
    <w:rsid w:val="369C35D2"/>
    <w:rsid w:val="3B3D0D0E"/>
    <w:rsid w:val="3CDE1F50"/>
    <w:rsid w:val="3CEC11C1"/>
    <w:rsid w:val="4CE74427"/>
    <w:rsid w:val="507671EC"/>
    <w:rsid w:val="50A11FE0"/>
    <w:rsid w:val="554F2E5A"/>
    <w:rsid w:val="5B27449D"/>
    <w:rsid w:val="5E7517AB"/>
    <w:rsid w:val="6BC2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2020-11-19T00:45:00Z</dcterms:created>
  <dc:creator>Administrator</dc:creator>
  <cp:lastModifiedBy>lenovo</cp:lastModifiedBy>
  <cp:lastPrinted>2020-11-20T03:20:00Z</cp:lastPrinted>
  <dcterms:modified xsi:type="dcterms:W3CDTF">2020-11-20T07:02:12Z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