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b/>
          <w:bCs w:val="0"/>
          <w:sz w:val="52"/>
          <w:szCs w:val="52"/>
        </w:rPr>
      </w:pPr>
      <w:r>
        <w:rPr>
          <w:rFonts w:hint="default" w:ascii="Times New Roman" w:hAnsi="Times New Roman" w:eastAsia="方正小标宋简体" w:cs="Times New Roman"/>
          <w:b/>
          <w:bCs w:val="0"/>
          <w:sz w:val="52"/>
          <w:szCs w:val="52"/>
        </w:rPr>
        <w:t>周</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口</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市</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人</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民</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政</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府</w:t>
      </w:r>
    </w:p>
    <w:p>
      <w:pPr>
        <w:wordWrap/>
        <w:spacing w:before="0" w:after="0" w:line="600" w:lineRule="exact"/>
        <w:ind w:left="0" w:leftChars="0" w:right="0"/>
        <w:jc w:val="center"/>
        <w:textAlignment w:val="auto"/>
        <w:outlineLvl w:val="9"/>
        <w:rPr>
          <w:rFonts w:hint="default" w:ascii="Times New Roman" w:hAnsi="Times New Roman" w:eastAsia="方正小标宋简体" w:cs="Times New Roman"/>
          <w:b/>
          <w:bCs w:val="0"/>
          <w:spacing w:val="20"/>
          <w:sz w:val="52"/>
          <w:szCs w:val="52"/>
        </w:rPr>
      </w:pPr>
      <w:r>
        <w:rPr>
          <w:rFonts w:hint="default" w:ascii="Times New Roman" w:hAnsi="Times New Roman" w:eastAsia="方正小标宋简体" w:cs="Times New Roman"/>
          <w:b/>
          <w:bCs w:val="0"/>
          <w:spacing w:val="20"/>
          <w:sz w:val="52"/>
          <w:szCs w:val="52"/>
        </w:rPr>
        <w:t>行政复议决定书</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9"/>
        <w:rPr>
          <w:rFonts w:hint="eastAsia" w:ascii="仿宋_GB2312" w:hAnsi="仿宋_GB2312" w:eastAsia="仿宋_GB2312" w:cs="仿宋_GB2312"/>
          <w:b w:val="0"/>
          <w:bCs/>
          <w:sz w:val="32"/>
          <w:szCs w:val="32"/>
        </w:rPr>
      </w:pPr>
      <w:r>
        <w:rPr>
          <w:rFonts w:hint="default" w:ascii="Times New Roman" w:hAnsi="Times New Roman" w:eastAsia="楷体_GB2312" w:cs="Times New Roman"/>
          <w:b w:val="0"/>
          <w:bCs/>
          <w:sz w:val="32"/>
          <w:szCs w:val="32"/>
        </w:rPr>
        <w:t>周政（行复决）</w:t>
      </w:r>
      <w:r>
        <w:rPr>
          <w:rFonts w:hint="eastAsia" w:ascii="Times New Roman" w:hAnsi="Times New Roman" w:eastAsia="楷体_GB2312" w:cs="Times New Roman"/>
          <w:b w:val="0"/>
          <w:bCs/>
          <w:sz w:val="32"/>
          <w:szCs w:val="32"/>
          <w:lang w:val="en-US" w:eastAsia="zh-CN"/>
        </w:rPr>
        <w:t xml:space="preserve">    </w:t>
      </w:r>
      <w:r>
        <w:rPr>
          <w:rFonts w:hint="default" w:ascii="Times New Roman" w:hAnsi="Times New Roman" w:eastAsia="楷体_GB2312" w:cs="Times New Roman"/>
          <w:b w:val="0"/>
          <w:bCs/>
          <w:sz w:val="32"/>
          <w:szCs w:val="32"/>
        </w:rPr>
        <w:t>〔20</w:t>
      </w:r>
      <w:r>
        <w:rPr>
          <w:rFonts w:hint="eastAsia" w:ascii="Times New Roman" w:hAnsi="Times New Roman" w:eastAsia="楷体_GB2312" w:cs="Times New Roman"/>
          <w:b w:val="0"/>
          <w:bCs/>
          <w:sz w:val="32"/>
          <w:szCs w:val="32"/>
          <w:lang w:val="en-US" w:eastAsia="zh-CN"/>
        </w:rPr>
        <w:t>22</w:t>
      </w:r>
      <w:r>
        <w:rPr>
          <w:rFonts w:hint="default" w:ascii="Times New Roman" w:hAnsi="Times New Roman" w:eastAsia="楷体_GB2312" w:cs="Times New Roman"/>
          <w:b w:val="0"/>
          <w:bCs/>
          <w:sz w:val="32"/>
          <w:szCs w:val="32"/>
        </w:rPr>
        <w:t>〕</w:t>
      </w:r>
      <w:r>
        <w:rPr>
          <w:rFonts w:hint="eastAsia" w:ascii="Times New Roman" w:hAnsi="Times New Roman" w:eastAsia="仿宋_GB2312" w:cs="Times New Roman"/>
          <w:sz w:val="32"/>
          <w:szCs w:val="32"/>
          <w:lang w:val="en-US" w:eastAsia="zh-CN"/>
        </w:rPr>
        <w:t>58</w:t>
      </w:r>
      <w:r>
        <w:rPr>
          <w:rFonts w:hint="eastAsia" w:ascii="仿宋_GB2312" w:hAnsi="仿宋_GB2312" w:eastAsia="仿宋_GB2312" w:cs="仿宋_GB2312"/>
          <w:b w:val="0"/>
          <w:bCs/>
          <w:sz w:val="32"/>
          <w:szCs w:val="32"/>
        </w:rPr>
        <w:t>号</w:t>
      </w:r>
    </w:p>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outlineLvl w:val="9"/>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spacing w:before="0" w:after="0" w:line="550" w:lineRule="exact"/>
        <w:ind w:left="0" w:leftChars="0" w:right="0" w:firstLine="642"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sz w:val="32"/>
          <w:szCs w:val="32"/>
        </w:rPr>
        <w:t>申</w:t>
      </w:r>
      <w:r>
        <w:rPr>
          <w:rFonts w:hint="eastAsia" w:ascii="仿宋_GB2312" w:hAnsi="仿宋_GB2312" w:eastAsia="仿宋_GB2312" w:cs="仿宋_GB2312"/>
          <w:b/>
          <w:spacing w:val="0"/>
          <w:sz w:val="32"/>
          <w:szCs w:val="32"/>
        </w:rPr>
        <w:t xml:space="preserve"> </w:t>
      </w:r>
      <w:r>
        <w:rPr>
          <w:rFonts w:hint="eastAsia" w:ascii="仿宋_GB2312" w:hAnsi="仿宋_GB2312" w:eastAsia="仿宋_GB2312" w:cs="仿宋_GB2312"/>
          <w:b/>
          <w:bCs/>
          <w:sz w:val="32"/>
          <w:szCs w:val="32"/>
        </w:rPr>
        <w:t xml:space="preserve">  请  人：</w:t>
      </w:r>
      <w:r>
        <w:rPr>
          <w:rFonts w:hint="eastAsia" w:ascii="仿宋_GB2312" w:hAnsi="仿宋_GB2312" w:eastAsia="仿宋_GB2312" w:cs="仿宋_GB2312"/>
          <w:b w:val="0"/>
          <w:bCs w:val="0"/>
          <w:sz w:val="32"/>
          <w:szCs w:val="32"/>
          <w:lang w:eastAsia="zh-CN"/>
        </w:rPr>
        <w:t>肖</w:t>
      </w:r>
      <w:r>
        <w:rPr>
          <w:rFonts w:hint="default" w:ascii="仿宋_GB2312" w:hAnsi="仿宋_GB2312" w:eastAsia="仿宋_GB2312" w:cs="仿宋_GB2312"/>
          <w:b w:val="0"/>
          <w:bCs w:val="0"/>
          <w:sz w:val="32"/>
          <w:szCs w:val="32"/>
          <w:lang w:val="en" w:eastAsia="zh-CN"/>
        </w:rPr>
        <w:t>某</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550" w:lineRule="exact"/>
        <w:ind w:left="0" w:leftChars="0" w:right="0" w:firstLine="53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b/>
          <w:bCs/>
          <w:spacing w:val="-28"/>
          <w:sz w:val="32"/>
          <w:szCs w:val="32"/>
          <w:lang w:val="en-US" w:eastAsia="zh-CN"/>
        </w:rPr>
        <w:t xml:space="preserve"> </w:t>
      </w:r>
      <w:r>
        <w:rPr>
          <w:rFonts w:hint="eastAsia" w:ascii="仿宋_GB2312" w:hAnsi="仿宋_GB2312" w:eastAsia="仿宋_GB2312" w:cs="仿宋_GB2312"/>
          <w:b/>
          <w:bCs/>
          <w:spacing w:val="-28"/>
          <w:sz w:val="32"/>
          <w:szCs w:val="32"/>
        </w:rPr>
        <w:t>被</w:t>
      </w:r>
      <w:r>
        <w:rPr>
          <w:rFonts w:hint="eastAsia" w:ascii="仿宋_GB2312" w:hAnsi="仿宋_GB2312" w:eastAsia="仿宋_GB2312" w:cs="仿宋_GB2312"/>
          <w:b/>
          <w:bCs/>
          <w:spacing w:val="-28"/>
          <w:sz w:val="32"/>
          <w:szCs w:val="32"/>
          <w:lang w:val="en-US" w:eastAsia="zh-CN"/>
        </w:rPr>
        <w:t xml:space="preserve"> </w:t>
      </w:r>
      <w:r>
        <w:rPr>
          <w:rFonts w:hint="eastAsia" w:ascii="仿宋_GB2312" w:hAnsi="仿宋_GB2312" w:eastAsia="仿宋_GB2312" w:cs="仿宋_GB2312"/>
          <w:b/>
          <w:bCs/>
          <w:spacing w:val="-28"/>
          <w:sz w:val="32"/>
          <w:szCs w:val="32"/>
        </w:rPr>
        <w:t>申</w:t>
      </w:r>
      <w:r>
        <w:rPr>
          <w:rFonts w:hint="eastAsia" w:ascii="仿宋_GB2312" w:hAnsi="仿宋_GB2312" w:eastAsia="仿宋_GB2312" w:cs="仿宋_GB2312"/>
          <w:b/>
          <w:bCs/>
          <w:spacing w:val="-28"/>
          <w:sz w:val="32"/>
          <w:szCs w:val="32"/>
          <w:lang w:val="en-US" w:eastAsia="zh-CN"/>
        </w:rPr>
        <w:t xml:space="preserve"> </w:t>
      </w:r>
      <w:r>
        <w:rPr>
          <w:rFonts w:hint="eastAsia" w:ascii="仿宋_GB2312" w:hAnsi="仿宋_GB2312" w:eastAsia="仿宋_GB2312" w:cs="仿宋_GB2312"/>
          <w:b/>
          <w:bCs/>
          <w:spacing w:val="-28"/>
          <w:sz w:val="32"/>
          <w:szCs w:val="32"/>
        </w:rPr>
        <w:t>请</w:t>
      </w:r>
      <w:r>
        <w:rPr>
          <w:rFonts w:hint="eastAsia" w:ascii="仿宋_GB2312" w:hAnsi="仿宋_GB2312" w:eastAsia="仿宋_GB2312" w:cs="仿宋_GB2312"/>
          <w:b/>
          <w:bCs/>
          <w:spacing w:val="-28"/>
          <w:sz w:val="32"/>
          <w:szCs w:val="32"/>
          <w:lang w:val="en-US" w:eastAsia="zh-CN"/>
        </w:rPr>
        <w:t xml:space="preserve"> </w:t>
      </w:r>
      <w:r>
        <w:rPr>
          <w:rFonts w:hint="eastAsia" w:ascii="仿宋_GB2312" w:hAnsi="仿宋_GB2312" w:eastAsia="仿宋_GB2312" w:cs="仿宋_GB2312"/>
          <w:b/>
          <w:bCs/>
          <w:spacing w:val="0"/>
          <w:sz w:val="32"/>
          <w:szCs w:val="32"/>
        </w:rPr>
        <w:t>人</w:t>
      </w:r>
      <w:r>
        <w:rPr>
          <w:rFonts w:hint="eastAsia" w:ascii="仿宋_GB2312" w:hAnsi="仿宋_GB2312" w:eastAsia="仿宋_GB2312" w:cs="仿宋_GB2312"/>
          <w:b/>
          <w:bCs/>
          <w:sz w:val="32"/>
          <w:szCs w:val="32"/>
        </w:rPr>
        <w:t>：</w:t>
      </w:r>
      <w:r>
        <w:rPr>
          <w:rFonts w:hint="eastAsia" w:ascii="Times New Roman" w:hAnsi="Times New Roman" w:eastAsia="仿宋_GB2312" w:cs="Times New Roman"/>
          <w:sz w:val="32"/>
          <w:szCs w:val="32"/>
          <w:lang w:val="en-US" w:eastAsia="zh-CN"/>
        </w:rPr>
        <w:t xml:space="preserve">周口市市场监督管理局         </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55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申请人</w:t>
      </w:r>
      <w:r>
        <w:rPr>
          <w:rFonts w:hint="eastAsia" w:ascii="仿宋_GB2312" w:hAnsi="仿宋_GB2312" w:eastAsia="仿宋_GB2312" w:cs="仿宋_GB2312"/>
          <w:b w:val="0"/>
          <w:bCs w:val="0"/>
          <w:sz w:val="32"/>
          <w:szCs w:val="32"/>
          <w:lang w:eastAsia="zh-CN"/>
        </w:rPr>
        <w:t>肖</w:t>
      </w:r>
      <w:r>
        <w:rPr>
          <w:rFonts w:hint="default" w:ascii="仿宋_GB2312" w:hAnsi="仿宋_GB2312" w:eastAsia="仿宋_GB2312" w:cs="仿宋_GB2312"/>
          <w:b w:val="0"/>
          <w:bCs w:val="0"/>
          <w:sz w:val="32"/>
          <w:szCs w:val="32"/>
          <w:lang w:val="en" w:eastAsia="zh-CN"/>
        </w:rPr>
        <w:t>某</w:t>
      </w:r>
      <w:r>
        <w:rPr>
          <w:rFonts w:hint="default" w:ascii="Times New Roman" w:hAnsi="Times New Roman" w:eastAsia="仿宋_GB2312" w:cs="Times New Roman"/>
          <w:sz w:val="32"/>
          <w:szCs w:val="32"/>
        </w:rPr>
        <w:t>不服被申请人周口</w:t>
      </w:r>
      <w:r>
        <w:rPr>
          <w:rFonts w:hint="eastAsia" w:ascii="Times New Roman" w:hAnsi="Times New Roman" w:eastAsia="仿宋_GB2312" w:cs="Times New Roman"/>
          <w:sz w:val="32"/>
          <w:szCs w:val="32"/>
        </w:rPr>
        <w:t>市</w:t>
      </w:r>
      <w:r>
        <w:rPr>
          <w:rFonts w:hint="eastAsia" w:ascii="Times New Roman" w:hAnsi="Times New Roman" w:eastAsia="仿宋_GB2312" w:cs="Times New Roman"/>
          <w:sz w:val="32"/>
          <w:szCs w:val="32"/>
          <w:lang w:eastAsia="zh-CN"/>
        </w:rPr>
        <w:t>市场监督管理局对其投诉举报作出的回复</w:t>
      </w:r>
      <w:r>
        <w:rPr>
          <w:rFonts w:hint="default" w:ascii="Times New Roman" w:hAnsi="Times New Roman" w:eastAsia="仿宋_GB2312" w:cs="Times New Roman"/>
          <w:sz w:val="32"/>
          <w:szCs w:val="32"/>
          <w:lang w:eastAsia="zh-CN"/>
        </w:rPr>
        <w:t>，向本机关提</w:t>
      </w:r>
      <w:r>
        <w:rPr>
          <w:rFonts w:hint="eastAsia" w:ascii="Times New Roman" w:hAnsi="Times New Roman" w:eastAsia="仿宋_GB2312" w:cs="Times New Roman"/>
          <w:sz w:val="32"/>
          <w:szCs w:val="32"/>
          <w:lang w:eastAsia="zh-CN"/>
        </w:rPr>
        <w:t>出</w:t>
      </w:r>
      <w:r>
        <w:rPr>
          <w:rFonts w:hint="default" w:ascii="Times New Roman" w:hAnsi="Times New Roman" w:eastAsia="仿宋_GB2312" w:cs="Times New Roman"/>
          <w:sz w:val="32"/>
          <w:szCs w:val="32"/>
          <w:lang w:eastAsia="zh-CN"/>
        </w:rPr>
        <w:t>行政复议申请，</w:t>
      </w:r>
      <w:r>
        <w:rPr>
          <w:rFonts w:hint="eastAsia" w:ascii="Times New Roman" w:hAnsi="Times New Roman" w:eastAsia="仿宋_GB2312" w:cs="Times New Roman"/>
          <w:sz w:val="32"/>
          <w:szCs w:val="32"/>
          <w:lang w:eastAsia="zh-CN"/>
        </w:rPr>
        <w:t>本机关</w:t>
      </w:r>
      <w:r>
        <w:rPr>
          <w:rFonts w:hint="default" w:ascii="Times New Roman" w:hAnsi="Times New Roman" w:eastAsia="仿宋_GB2312" w:cs="Times New Roman"/>
          <w:sz w:val="32"/>
          <w:szCs w:val="32"/>
          <w:lang w:eastAsia="zh-CN"/>
        </w:rPr>
        <w:t>于202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日依法予以受理，现已复议终结。</w:t>
      </w:r>
    </w:p>
    <w:p>
      <w:pPr>
        <w:keepNext w:val="0"/>
        <w:keepLines w:val="0"/>
        <w:pageBreakBefore w:val="0"/>
        <w:widowControl w:val="0"/>
        <w:kinsoku/>
        <w:wordWrap/>
        <w:overflowPunct/>
        <w:topLinePunct w:val="0"/>
        <w:autoSpaceDE/>
        <w:autoSpaceDN/>
        <w:bidi w:val="0"/>
        <w:adjustRightInd/>
        <w:snapToGrid/>
        <w:spacing w:after="0"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申请人请求：</w:t>
      </w:r>
      <w:r>
        <w:rPr>
          <w:rFonts w:hint="eastAsia" w:ascii="仿宋_GB2312" w:hAnsi="仿宋_GB2312" w:eastAsia="仿宋_GB2312" w:cs="仿宋_GB2312"/>
          <w:sz w:val="32"/>
          <w:szCs w:val="32"/>
          <w:lang w:eastAsia="zh-CN"/>
        </w:rPr>
        <w:t>责令被申请人履行其向申请人作出的《周口市市场监督管理局川汇分局关于来信处理情况的回复》，并对申请人的投诉举报重新做出处理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0" w:after="0" w:line="550" w:lineRule="exact"/>
        <w:ind w:left="0" w:leftChars="0" w:right="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rPr>
        <w:t>申请人称：</w:t>
      </w:r>
      <w:r>
        <w:rPr>
          <w:rFonts w:hint="eastAsia" w:ascii="仿宋_GB2312" w:hAnsi="仿宋_GB2312" w:eastAsia="仿宋_GB2312" w:cs="仿宋_GB2312"/>
          <w:sz w:val="32"/>
          <w:szCs w:val="32"/>
          <w:lang w:val="en-US" w:eastAsia="zh-CN"/>
        </w:rPr>
        <w:t>申请人于</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年</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rPr>
        <w:t>月</w:t>
      </w:r>
      <w:r>
        <w:rPr>
          <w:rFonts w:hint="eastAsia" w:ascii="Times New Roman" w:hAnsi="Times New Roman" w:eastAsia="仿宋_GB2312" w:cs="Times New Roman"/>
          <w:sz w:val="32"/>
          <w:szCs w:val="32"/>
          <w:lang w:val="en-US" w:eastAsia="zh-CN"/>
        </w:rPr>
        <w:t>27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向周口市市场监管局川汇分局邮寄投诉举报信一份，投诉举报周口市川汇区</w:t>
      </w:r>
      <w:r>
        <w:rPr>
          <w:rFonts w:hint="default" w:ascii="仿宋_GB2312" w:hAnsi="仿宋_GB2312" w:eastAsia="仿宋_GB2312" w:cs="仿宋_GB2312"/>
          <w:sz w:val="32"/>
          <w:szCs w:val="32"/>
          <w:lang w:val="en" w:eastAsia="zh-CN"/>
        </w:rPr>
        <w:t>某</w:t>
      </w:r>
      <w:r>
        <w:rPr>
          <w:rFonts w:hint="eastAsia" w:ascii="仿宋_GB2312" w:hAnsi="仿宋_GB2312" w:eastAsia="仿宋_GB2312" w:cs="仿宋_GB2312"/>
          <w:sz w:val="32"/>
          <w:szCs w:val="32"/>
          <w:lang w:eastAsia="zh-CN"/>
        </w:rPr>
        <w:t>服装批发店销售的“</w:t>
      </w:r>
      <w:r>
        <w:rPr>
          <w:rFonts w:hint="default" w:ascii="仿宋_GB2312" w:hAnsi="仿宋_GB2312" w:eastAsia="仿宋_GB2312" w:cs="仿宋_GB2312"/>
          <w:sz w:val="32"/>
          <w:szCs w:val="32"/>
          <w:lang w:val="en" w:eastAsia="zh-CN"/>
        </w:rPr>
        <w:t>某</w:t>
      </w:r>
      <w:r>
        <w:rPr>
          <w:rFonts w:hint="eastAsia" w:ascii="仿宋_GB2312" w:hAnsi="仿宋_GB2312" w:eastAsia="仿宋_GB2312" w:cs="仿宋_GB2312"/>
          <w:sz w:val="32"/>
          <w:szCs w:val="32"/>
          <w:lang w:eastAsia="zh-CN"/>
        </w:rPr>
        <w:t>樱花膏”产品配料表中含有“苯乙基间苯二酚”。被申请人</w:t>
      </w:r>
      <w:r>
        <w:rPr>
          <w:rFonts w:hint="eastAsia" w:ascii="仿宋_GB2312" w:hAnsi="仿宋_GB2312" w:eastAsia="仿宋_GB2312" w:cs="仿宋_GB2312"/>
          <w:sz w:val="32"/>
          <w:szCs w:val="32"/>
          <w:lang w:val="en-US" w:eastAsia="zh-CN"/>
        </w:rPr>
        <w:t>作出</w:t>
      </w:r>
      <w:r>
        <w:rPr>
          <w:rFonts w:hint="eastAsia" w:ascii="仿宋_GB2312" w:hAnsi="仿宋_GB2312" w:eastAsia="仿宋_GB2312" w:cs="仿宋_GB2312"/>
          <w:sz w:val="32"/>
          <w:szCs w:val="32"/>
          <w:lang w:eastAsia="zh-CN"/>
        </w:rPr>
        <w:t>《周口市市场监督管理局川汇分局关于来信处理情况的回复》称：已于</w:t>
      </w:r>
      <w:r>
        <w:rPr>
          <w:rFonts w:hint="eastAsia" w:ascii="Times New Roman" w:hAnsi="Times New Roman" w:eastAsia="仿宋_GB2312" w:cs="Times New Roman"/>
          <w:sz w:val="32"/>
          <w:szCs w:val="32"/>
          <w:lang w:val="en-US" w:eastAsia="zh-CN"/>
        </w:rPr>
        <w:t>2022</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月</w:t>
      </w: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日将周口市川汇区</w:t>
      </w:r>
      <w:r>
        <w:rPr>
          <w:rFonts w:hint="default" w:ascii="仿宋_GB2312" w:hAnsi="仿宋_GB2312" w:eastAsia="仿宋_GB2312" w:cs="仿宋_GB2312"/>
          <w:sz w:val="32"/>
          <w:szCs w:val="32"/>
          <w:lang w:val="en" w:eastAsia="zh-CN"/>
        </w:rPr>
        <w:t>某</w:t>
      </w:r>
      <w:r>
        <w:rPr>
          <w:rFonts w:hint="eastAsia" w:ascii="仿宋_GB2312" w:hAnsi="仿宋_GB2312" w:eastAsia="仿宋_GB2312" w:cs="仿宋_GB2312"/>
          <w:sz w:val="32"/>
          <w:szCs w:val="32"/>
          <w:lang w:eastAsia="zh-CN"/>
        </w:rPr>
        <w:t>服装批发店列入经营异常名录，并将该店列入经营异常名录事项书面告知“淘宝平台”。</w:t>
      </w:r>
      <w:r>
        <w:rPr>
          <w:rFonts w:hint="eastAsia" w:ascii="仿宋_GB2312" w:hAnsi="仿宋_GB2312" w:eastAsia="仿宋_GB2312" w:cs="仿宋_GB2312"/>
          <w:sz w:val="32"/>
          <w:szCs w:val="32"/>
          <w:lang w:val="en-US" w:eastAsia="zh-CN"/>
        </w:rPr>
        <w:t>申请人在收到该回复后，经查询发现</w:t>
      </w:r>
      <w:r>
        <w:rPr>
          <w:rFonts w:hint="eastAsia" w:ascii="仿宋_GB2312" w:hAnsi="仿宋_GB2312" w:eastAsia="仿宋_GB2312" w:cs="仿宋_GB2312"/>
          <w:sz w:val="32"/>
          <w:szCs w:val="32"/>
          <w:lang w:eastAsia="zh-CN"/>
        </w:rPr>
        <w:t>周口市川汇区</w:t>
      </w:r>
      <w:r>
        <w:rPr>
          <w:rFonts w:hint="default" w:ascii="仿宋_GB2312" w:hAnsi="仿宋_GB2312" w:eastAsia="仿宋_GB2312" w:cs="仿宋_GB2312"/>
          <w:sz w:val="32"/>
          <w:szCs w:val="32"/>
          <w:lang w:val="en" w:eastAsia="zh-CN"/>
        </w:rPr>
        <w:t>某</w:t>
      </w:r>
      <w:r>
        <w:rPr>
          <w:rFonts w:hint="eastAsia" w:ascii="仿宋_GB2312" w:hAnsi="仿宋_GB2312" w:eastAsia="仿宋_GB2312" w:cs="仿宋_GB2312"/>
          <w:sz w:val="32"/>
          <w:szCs w:val="32"/>
          <w:lang w:eastAsia="zh-CN"/>
        </w:rPr>
        <w:t>服装批发店营业执照并未列入经营异常名录。被申请人在接到申请人的投诉举报后，对本行政区域内的违法行为不予查处，属不履行法定职责的行为，</w:t>
      </w:r>
      <w:r>
        <w:rPr>
          <w:rFonts w:hint="eastAsia" w:ascii="Times New Roman" w:hAnsi="Times New Roman" w:eastAsia="仿宋_GB2312" w:cs="Times New Roman"/>
          <w:sz w:val="32"/>
          <w:szCs w:val="32"/>
          <w:lang w:val="en-US" w:eastAsia="zh-CN"/>
        </w:rPr>
        <w:t>请求复议机关依法支持申请人的复议请求。</w:t>
      </w:r>
    </w:p>
    <w:p>
      <w:pPr>
        <w:keepNext w:val="0"/>
        <w:keepLines w:val="0"/>
        <w:pageBreakBefore w:val="0"/>
        <w:widowControl w:val="0"/>
        <w:kinsoku/>
        <w:wordWrap/>
        <w:overflowPunct/>
        <w:topLinePunct w:val="0"/>
        <w:autoSpaceDE/>
        <w:autoSpaceDN/>
        <w:bidi w:val="0"/>
        <w:adjustRightInd/>
        <w:snapToGrid/>
        <w:spacing w:before="0" w:after="0" w:line="55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称：</w:t>
      </w: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eastAsia="zh-CN"/>
        </w:rPr>
        <w:t>被申请人作出的回复处理正确、程序合法。被申请人接到肖</w:t>
      </w:r>
      <w:r>
        <w:rPr>
          <w:rFonts w:hint="default" w:ascii="仿宋_GB2312" w:hAnsi="仿宋_GB2312" w:eastAsia="仿宋_GB2312" w:cs="仿宋_GB2312"/>
          <w:sz w:val="32"/>
          <w:szCs w:val="32"/>
          <w:lang w:val="en" w:eastAsia="zh-CN"/>
        </w:rPr>
        <w:t>某</w:t>
      </w:r>
      <w:r>
        <w:rPr>
          <w:rFonts w:hint="eastAsia" w:ascii="仿宋_GB2312" w:hAnsi="仿宋_GB2312" w:eastAsia="仿宋_GB2312" w:cs="仿宋_GB2312"/>
          <w:sz w:val="32"/>
          <w:szCs w:val="32"/>
          <w:lang w:eastAsia="zh-CN"/>
        </w:rPr>
        <w:t>的投诉举报后，于</w:t>
      </w:r>
      <w:r>
        <w:rPr>
          <w:rFonts w:hint="eastAsia" w:ascii="Times New Roman" w:hAnsi="Times New Roman" w:eastAsia="仿宋_GB2312" w:cs="Times New Roman"/>
          <w:sz w:val="32"/>
          <w:szCs w:val="32"/>
          <w:lang w:val="en-US" w:eastAsia="zh-CN"/>
        </w:rPr>
        <w:t>2022</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月</w:t>
      </w:r>
      <w:r>
        <w:rPr>
          <w:rFonts w:hint="eastAsia" w:ascii="Times New Roman" w:hAnsi="Times New Roman" w:eastAsia="仿宋_GB2312" w:cs="Times New Roman"/>
          <w:sz w:val="32"/>
          <w:szCs w:val="32"/>
          <w:lang w:val="en-US" w:eastAsia="zh-CN"/>
        </w:rPr>
        <w:t>31</w:t>
      </w:r>
      <w:r>
        <w:rPr>
          <w:rFonts w:hint="eastAsia" w:ascii="仿宋_GB2312" w:hAnsi="仿宋_GB2312" w:eastAsia="仿宋_GB2312" w:cs="仿宋_GB2312"/>
          <w:sz w:val="32"/>
          <w:szCs w:val="32"/>
          <w:lang w:val="en-US" w:eastAsia="zh-CN"/>
        </w:rPr>
        <w:t>日疫情管控解除后及时</w:t>
      </w:r>
      <w:r>
        <w:rPr>
          <w:rFonts w:hint="eastAsia" w:ascii="仿宋_GB2312" w:hAnsi="仿宋_GB2312" w:eastAsia="仿宋_GB2312" w:cs="仿宋_GB2312"/>
          <w:sz w:val="32"/>
          <w:szCs w:val="32"/>
          <w:lang w:eastAsia="zh-CN"/>
        </w:rPr>
        <w:t>前往被投诉人周口市川汇区</w:t>
      </w:r>
      <w:r>
        <w:rPr>
          <w:rFonts w:hint="default" w:ascii="仿宋_GB2312" w:hAnsi="仿宋_GB2312" w:eastAsia="仿宋_GB2312" w:cs="仿宋_GB2312"/>
          <w:sz w:val="32"/>
          <w:szCs w:val="32"/>
          <w:lang w:val="en" w:eastAsia="zh-CN"/>
        </w:rPr>
        <w:t>某</w:t>
      </w:r>
      <w:r>
        <w:rPr>
          <w:rFonts w:hint="eastAsia" w:ascii="仿宋_GB2312" w:hAnsi="仿宋_GB2312" w:eastAsia="仿宋_GB2312" w:cs="仿宋_GB2312"/>
          <w:sz w:val="32"/>
          <w:szCs w:val="32"/>
          <w:lang w:eastAsia="zh-CN"/>
        </w:rPr>
        <w:t>服装批发店（川汇区华耀城</w:t>
      </w:r>
      <w:r>
        <w:rPr>
          <w:rFonts w:hint="eastAsia" w:ascii="Times New Roman" w:hAnsi="Times New Roman" w:eastAsia="仿宋_GB2312" w:cs="Times New Roman"/>
          <w:sz w:val="32"/>
          <w:szCs w:val="32"/>
          <w:lang w:val="en-US" w:eastAsia="zh-CN"/>
        </w:rPr>
        <w:t>B</w:t>
      </w:r>
      <w:r>
        <w:rPr>
          <w:rFonts w:hint="eastAsia" w:ascii="仿宋_GB2312" w:hAnsi="仿宋_GB2312" w:eastAsia="仿宋_GB2312" w:cs="仿宋_GB2312"/>
          <w:sz w:val="32"/>
          <w:szCs w:val="32"/>
          <w:lang w:val="en-US" w:eastAsia="zh-CN"/>
        </w:rPr>
        <w:t>区</w:t>
      </w:r>
      <w:r>
        <w:rPr>
          <w:rFonts w:hint="default" w:ascii="Times New Roman" w:hAnsi="Times New Roman" w:eastAsia="仿宋_GB2312" w:cs="Times New Roman"/>
          <w:sz w:val="32"/>
          <w:szCs w:val="32"/>
          <w:lang w:val="en" w:eastAsia="zh-CN"/>
        </w:rPr>
        <w:t>X</w:t>
      </w:r>
      <w:r>
        <w:rPr>
          <w:rFonts w:hint="eastAsia" w:ascii="仿宋_GB2312" w:hAnsi="仿宋_GB2312" w:eastAsia="仿宋_GB2312" w:cs="仿宋_GB2312"/>
          <w:sz w:val="32"/>
          <w:szCs w:val="32"/>
          <w:lang w:val="en-US" w:eastAsia="zh-CN"/>
        </w:rPr>
        <w:t>栋</w:t>
      </w:r>
      <w:r>
        <w:rPr>
          <w:rFonts w:hint="default" w:ascii="Times New Roman" w:hAnsi="Times New Roman" w:eastAsia="仿宋_GB2312" w:cs="Times New Roman"/>
          <w:sz w:val="32"/>
          <w:szCs w:val="32"/>
          <w:lang w:val="en" w:eastAsia="zh-CN"/>
        </w:rPr>
        <w:t>X</w:t>
      </w:r>
      <w:r>
        <w:rPr>
          <w:rFonts w:hint="eastAsia"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lang w:eastAsia="zh-CN"/>
        </w:rPr>
        <w:t>）进行现场调查。经调查，该经营地址并非被投诉人，实际经营商户为川汇区保胜裤行。执法人员拨打被投诉人登记电话仍无法取得联系。</w:t>
      </w:r>
      <w:r>
        <w:rPr>
          <w:rFonts w:hint="eastAsia" w:ascii="Times New Roman" w:hAnsi="Times New Roman" w:eastAsia="仿宋_GB2312" w:cs="Times New Roman"/>
          <w:sz w:val="32"/>
          <w:szCs w:val="32"/>
          <w:lang w:val="en-US" w:eastAsia="zh-CN"/>
        </w:rPr>
        <w:t>2022</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月</w:t>
      </w: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日，被申请人将被投诉人列入经营异常名录并</w:t>
      </w:r>
      <w:r>
        <w:rPr>
          <w:rFonts w:hint="eastAsia" w:ascii="仿宋_GB2312" w:hAnsi="仿宋_GB2312" w:eastAsia="仿宋_GB2312" w:cs="仿宋_GB2312"/>
          <w:sz w:val="32"/>
          <w:szCs w:val="32"/>
          <w:lang w:eastAsia="zh-CN"/>
        </w:rPr>
        <w:t>书面告知“淘宝平台”</w:t>
      </w:r>
      <w:r>
        <w:rPr>
          <w:rFonts w:hint="eastAsia" w:ascii="仿宋_GB2312" w:hAnsi="仿宋_GB2312" w:eastAsia="仿宋_GB2312" w:cs="仿宋_GB2312"/>
          <w:sz w:val="32"/>
          <w:szCs w:val="32"/>
          <w:lang w:val="en-US" w:eastAsia="zh-CN"/>
        </w:rPr>
        <w:t>，同日，被申请人向申请人</w:t>
      </w:r>
      <w:r>
        <w:rPr>
          <w:rFonts w:hint="eastAsia" w:ascii="仿宋_GB2312" w:hAnsi="仿宋_GB2312" w:eastAsia="仿宋_GB2312" w:cs="仿宋_GB2312"/>
          <w:sz w:val="32"/>
          <w:szCs w:val="32"/>
          <w:lang w:eastAsia="zh-CN"/>
        </w:rPr>
        <w:t>作出《周口市市场监督管理局川汇分局关于来信处理情况的回复》。通过国家企业信用信息公示系统和市场监管内部业务系统，均能够查询到“周口市川汇区</w:t>
      </w:r>
      <w:r>
        <w:rPr>
          <w:rFonts w:hint="default" w:ascii="仿宋_GB2312" w:hAnsi="仿宋_GB2312" w:eastAsia="仿宋_GB2312" w:cs="仿宋_GB2312"/>
          <w:sz w:val="32"/>
          <w:szCs w:val="32"/>
          <w:lang w:val="en" w:eastAsia="zh-CN"/>
        </w:rPr>
        <w:t>某</w:t>
      </w:r>
      <w:r>
        <w:rPr>
          <w:rFonts w:hint="eastAsia" w:ascii="仿宋_GB2312" w:hAnsi="仿宋_GB2312" w:eastAsia="仿宋_GB2312" w:cs="仿宋_GB2312"/>
          <w:sz w:val="32"/>
          <w:szCs w:val="32"/>
          <w:lang w:eastAsia="zh-CN"/>
        </w:rPr>
        <w:t>服装批发店”已被列入经营异常名录的信息。综上，被申请人已依法履行了法定职责，并将处理结果告知申请人，符合程序规范，请求复议机关驳回申请人的复议申请。</w:t>
      </w:r>
    </w:p>
    <w:p>
      <w:pPr>
        <w:keepNext w:val="0"/>
        <w:keepLines w:val="0"/>
        <w:pageBreakBefore w:val="0"/>
        <w:widowControl w:val="0"/>
        <w:kinsoku/>
        <w:wordWrap/>
        <w:overflowPunct/>
        <w:topLinePunct w:val="0"/>
        <w:autoSpaceDE/>
        <w:autoSpaceDN/>
        <w:bidi w:val="0"/>
        <w:adjustRightInd/>
        <w:snapToGrid/>
        <w:spacing w:before="0" w:after="0" w:line="550" w:lineRule="exact"/>
        <w:ind w:right="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经审理查明：</w:t>
      </w:r>
      <w:r>
        <w:rPr>
          <w:rFonts w:hint="eastAsia" w:ascii="Times New Roman" w:hAnsi="Times New Roman" w:eastAsia="仿宋_GB2312" w:cs="Times New Roman"/>
          <w:sz w:val="32"/>
          <w:szCs w:val="32"/>
          <w:lang w:val="en-US" w:eastAsia="zh-CN"/>
        </w:rPr>
        <w:t>2022</w:t>
      </w:r>
      <w:r>
        <w:rPr>
          <w:rFonts w:hint="eastAsia" w:ascii="仿宋_GB2312" w:hAnsi="仿宋_GB2312" w:eastAsia="仿宋_GB2312" w:cs="仿宋_GB2312"/>
          <w:sz w:val="32"/>
          <w:szCs w:val="32"/>
        </w:rPr>
        <w:t>年</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rPr>
        <w:t>月</w:t>
      </w:r>
      <w:r>
        <w:rPr>
          <w:rFonts w:hint="eastAsia" w:ascii="Times New Roman" w:hAnsi="Times New Roman" w:eastAsia="仿宋_GB2312" w:cs="Times New Roman"/>
          <w:sz w:val="32"/>
          <w:szCs w:val="32"/>
          <w:lang w:val="en-US" w:eastAsia="zh-CN"/>
        </w:rPr>
        <w:t>27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申请人肖</w:t>
      </w:r>
      <w:r>
        <w:rPr>
          <w:rFonts w:hint="default" w:ascii="仿宋_GB2312" w:hAnsi="仿宋_GB2312" w:eastAsia="仿宋_GB2312" w:cs="仿宋_GB2312"/>
          <w:sz w:val="32"/>
          <w:szCs w:val="32"/>
          <w:lang w:val="en" w:eastAsia="zh-CN"/>
        </w:rPr>
        <w:t>某</w:t>
      </w:r>
      <w:r>
        <w:rPr>
          <w:rFonts w:hint="eastAsia" w:ascii="仿宋_GB2312" w:hAnsi="仿宋_GB2312" w:eastAsia="仿宋_GB2312" w:cs="仿宋_GB2312"/>
          <w:sz w:val="32"/>
          <w:szCs w:val="32"/>
          <w:lang w:eastAsia="zh-CN"/>
        </w:rPr>
        <w:t>向周口市市场监督管理局川汇分局投诉举报周口市川汇区</w:t>
      </w:r>
      <w:r>
        <w:rPr>
          <w:rFonts w:hint="default" w:ascii="仿宋_GB2312" w:hAnsi="仿宋_GB2312" w:eastAsia="仿宋_GB2312" w:cs="仿宋_GB2312"/>
          <w:sz w:val="32"/>
          <w:szCs w:val="32"/>
          <w:lang w:val="en" w:eastAsia="zh-CN"/>
        </w:rPr>
        <w:t>某</w:t>
      </w:r>
      <w:r>
        <w:rPr>
          <w:rFonts w:hint="eastAsia" w:ascii="仿宋_GB2312" w:hAnsi="仿宋_GB2312" w:eastAsia="仿宋_GB2312" w:cs="仿宋_GB2312"/>
          <w:sz w:val="32"/>
          <w:szCs w:val="32"/>
          <w:lang w:eastAsia="zh-CN"/>
        </w:rPr>
        <w:t>服装批发店（淘宝平台“</w:t>
      </w:r>
      <w:r>
        <w:rPr>
          <w:rFonts w:hint="default" w:ascii="仿宋_GB2312" w:hAnsi="仿宋_GB2312" w:eastAsia="仿宋_GB2312" w:cs="仿宋_GB2312"/>
          <w:sz w:val="32"/>
          <w:szCs w:val="32"/>
          <w:lang w:val="en" w:eastAsia="zh-CN"/>
        </w:rPr>
        <w:t>某</w:t>
      </w:r>
      <w:r>
        <w:rPr>
          <w:rFonts w:hint="eastAsia" w:ascii="仿宋_GB2312" w:hAnsi="仿宋_GB2312" w:eastAsia="仿宋_GB2312" w:cs="仿宋_GB2312"/>
          <w:sz w:val="32"/>
          <w:szCs w:val="32"/>
          <w:lang w:eastAsia="zh-CN"/>
        </w:rPr>
        <w:t>美妆铺”）销售的“</w:t>
      </w:r>
      <w:r>
        <w:rPr>
          <w:rFonts w:hint="default" w:ascii="仿宋_GB2312" w:hAnsi="仿宋_GB2312" w:eastAsia="仿宋_GB2312" w:cs="仿宋_GB2312"/>
          <w:sz w:val="32"/>
          <w:szCs w:val="32"/>
          <w:lang w:val="en" w:eastAsia="zh-CN"/>
        </w:rPr>
        <w:t>某</w:t>
      </w:r>
      <w:r>
        <w:rPr>
          <w:rFonts w:hint="eastAsia" w:ascii="仿宋_GB2312" w:hAnsi="仿宋_GB2312" w:eastAsia="仿宋_GB2312" w:cs="仿宋_GB2312"/>
          <w:sz w:val="32"/>
          <w:szCs w:val="32"/>
          <w:lang w:eastAsia="zh-CN"/>
        </w:rPr>
        <w:t>樱花膏”产品配料表中含有“苯乙基间苯二酚”。接到投诉举报后，执法人员于</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月</w:t>
      </w:r>
      <w:r>
        <w:rPr>
          <w:rFonts w:hint="eastAsia" w:ascii="Times New Roman" w:hAnsi="Times New Roman" w:eastAsia="仿宋_GB2312" w:cs="Times New Roman"/>
          <w:sz w:val="32"/>
          <w:szCs w:val="32"/>
          <w:lang w:val="en-US" w:eastAsia="zh-CN"/>
        </w:rPr>
        <w:t>31</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lang w:eastAsia="zh-CN"/>
        </w:rPr>
        <w:t>前往周口市川汇区</w:t>
      </w:r>
      <w:r>
        <w:rPr>
          <w:rFonts w:hint="default" w:ascii="仿宋_GB2312" w:hAnsi="仿宋_GB2312" w:eastAsia="仿宋_GB2312" w:cs="仿宋_GB2312"/>
          <w:sz w:val="32"/>
          <w:szCs w:val="32"/>
          <w:lang w:val="en" w:eastAsia="zh-CN"/>
        </w:rPr>
        <w:t>某</w:t>
      </w:r>
      <w:r>
        <w:rPr>
          <w:rFonts w:hint="eastAsia" w:ascii="仿宋_GB2312" w:hAnsi="仿宋_GB2312" w:eastAsia="仿宋_GB2312" w:cs="仿宋_GB2312"/>
          <w:sz w:val="32"/>
          <w:szCs w:val="32"/>
          <w:lang w:eastAsia="zh-CN"/>
        </w:rPr>
        <w:t>服装批发店登记的经营场所“川汇区华耀城</w:t>
      </w:r>
      <w:r>
        <w:rPr>
          <w:rFonts w:hint="eastAsia" w:ascii="Times New Roman" w:hAnsi="Times New Roman" w:eastAsia="仿宋_GB2312" w:cs="Times New Roman"/>
          <w:sz w:val="32"/>
          <w:szCs w:val="32"/>
          <w:lang w:val="en-US" w:eastAsia="zh-CN"/>
        </w:rPr>
        <w:t>B</w:t>
      </w:r>
      <w:r>
        <w:rPr>
          <w:rFonts w:hint="eastAsia" w:ascii="仿宋_GB2312" w:hAnsi="仿宋_GB2312" w:eastAsia="仿宋_GB2312" w:cs="仿宋_GB2312"/>
          <w:sz w:val="32"/>
          <w:szCs w:val="32"/>
          <w:lang w:val="en-US" w:eastAsia="zh-CN"/>
        </w:rPr>
        <w:t>区</w:t>
      </w:r>
      <w:r>
        <w:rPr>
          <w:rFonts w:hint="default" w:ascii="Times New Roman" w:hAnsi="Times New Roman" w:eastAsia="仿宋_GB2312" w:cs="Times New Roman"/>
          <w:sz w:val="32"/>
          <w:szCs w:val="32"/>
          <w:lang w:val="en" w:eastAsia="zh-CN"/>
        </w:rPr>
        <w:t>X</w:t>
      </w:r>
      <w:r>
        <w:rPr>
          <w:rFonts w:hint="eastAsia" w:ascii="仿宋_GB2312" w:hAnsi="仿宋_GB2312" w:eastAsia="仿宋_GB2312" w:cs="仿宋_GB2312"/>
          <w:sz w:val="32"/>
          <w:szCs w:val="32"/>
          <w:lang w:val="en-US" w:eastAsia="zh-CN"/>
        </w:rPr>
        <w:t>栋</w:t>
      </w:r>
      <w:r>
        <w:rPr>
          <w:rFonts w:hint="default" w:ascii="Times New Roman" w:hAnsi="Times New Roman" w:eastAsia="仿宋_GB2312" w:cs="Times New Roman"/>
          <w:sz w:val="32"/>
          <w:szCs w:val="32"/>
          <w:lang w:val="en" w:eastAsia="zh-CN"/>
        </w:rPr>
        <w:t>X</w:t>
      </w:r>
      <w:r>
        <w:rPr>
          <w:rFonts w:hint="eastAsia"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lang w:eastAsia="zh-CN"/>
        </w:rPr>
        <w:t>”进行现场调查。经现场检查发现，该地址实际经营商户为保胜裤行，营业执照名称：川汇区</w:t>
      </w:r>
      <w:r>
        <w:rPr>
          <w:rFonts w:hint="default" w:ascii="Times New Roman" w:hAnsi="Times New Roman" w:eastAsia="仿宋_GB2312" w:cs="Times New Roman"/>
          <w:sz w:val="32"/>
          <w:szCs w:val="32"/>
          <w:lang w:val="en" w:eastAsia="zh-CN"/>
        </w:rPr>
        <w:t>X</w:t>
      </w:r>
      <w:r>
        <w:rPr>
          <w:rFonts w:hint="eastAsia" w:ascii="仿宋_GB2312" w:hAnsi="仿宋_GB2312" w:eastAsia="仿宋_GB2312" w:cs="仿宋_GB2312"/>
          <w:sz w:val="32"/>
          <w:szCs w:val="32"/>
          <w:lang w:eastAsia="zh-CN"/>
        </w:rPr>
        <w:t>裤行，负责人：李</w:t>
      </w:r>
      <w:r>
        <w:rPr>
          <w:rFonts w:hint="default" w:ascii="仿宋_GB2312" w:hAnsi="仿宋_GB2312" w:eastAsia="仿宋_GB2312" w:cs="仿宋_GB2312"/>
          <w:b w:val="0"/>
          <w:bCs w:val="0"/>
          <w:sz w:val="32"/>
          <w:szCs w:val="32"/>
          <w:lang w:val="en" w:eastAsia="zh-CN"/>
        </w:rPr>
        <w:t>某</w:t>
      </w:r>
      <w:r>
        <w:rPr>
          <w:rFonts w:hint="eastAsia" w:ascii="仿宋_GB2312" w:hAnsi="仿宋_GB2312" w:eastAsia="仿宋_GB2312" w:cs="仿宋_GB2312"/>
          <w:sz w:val="32"/>
          <w:szCs w:val="32"/>
          <w:lang w:eastAsia="zh-CN"/>
        </w:rPr>
        <w:t>，经营范围：服装批发，未发现被投诉人周口市川汇区</w:t>
      </w:r>
      <w:r>
        <w:rPr>
          <w:rFonts w:hint="default" w:ascii="仿宋_GB2312" w:hAnsi="仿宋_GB2312" w:eastAsia="仿宋_GB2312" w:cs="仿宋_GB2312"/>
          <w:sz w:val="32"/>
          <w:szCs w:val="32"/>
          <w:lang w:val="en" w:eastAsia="zh-CN"/>
        </w:rPr>
        <w:t>某</w:t>
      </w:r>
      <w:r>
        <w:rPr>
          <w:rFonts w:hint="eastAsia" w:ascii="仿宋_GB2312" w:hAnsi="仿宋_GB2312" w:eastAsia="仿宋_GB2312" w:cs="仿宋_GB2312"/>
          <w:sz w:val="32"/>
          <w:szCs w:val="32"/>
          <w:lang w:eastAsia="zh-CN"/>
        </w:rPr>
        <w:t>服装批发店在该地址经营，且通过拨打被投诉人电话亦无法取得联系。</w:t>
      </w:r>
      <w:r>
        <w:rPr>
          <w:rFonts w:hint="eastAsia" w:ascii="Times New Roman" w:hAnsi="Times New Roman" w:eastAsia="仿宋_GB2312" w:cs="Times New Roman"/>
          <w:sz w:val="32"/>
          <w:szCs w:val="32"/>
          <w:lang w:val="en-US" w:eastAsia="zh-CN"/>
        </w:rPr>
        <w:t>2022</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月</w:t>
      </w: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lang w:eastAsia="zh-CN"/>
        </w:rPr>
        <w:t>周口市市场监督管理局川汇分局决定将周口市川汇区</w:t>
      </w:r>
      <w:r>
        <w:rPr>
          <w:rFonts w:hint="default" w:ascii="仿宋_GB2312" w:hAnsi="仿宋_GB2312" w:eastAsia="仿宋_GB2312" w:cs="仿宋_GB2312"/>
          <w:sz w:val="32"/>
          <w:szCs w:val="32"/>
          <w:lang w:val="en" w:eastAsia="zh-CN"/>
        </w:rPr>
        <w:t>某</w:t>
      </w:r>
      <w:r>
        <w:rPr>
          <w:rFonts w:hint="eastAsia" w:ascii="仿宋_GB2312" w:hAnsi="仿宋_GB2312" w:eastAsia="仿宋_GB2312" w:cs="仿宋_GB2312"/>
          <w:sz w:val="32"/>
          <w:szCs w:val="32"/>
          <w:lang w:eastAsia="zh-CN"/>
        </w:rPr>
        <w:t>服装批发店</w:t>
      </w:r>
      <w:r>
        <w:rPr>
          <w:rFonts w:hint="eastAsia" w:ascii="仿宋_GB2312" w:hAnsi="仿宋_GB2312" w:eastAsia="仿宋_GB2312" w:cs="仿宋_GB2312"/>
          <w:sz w:val="32"/>
          <w:szCs w:val="32"/>
          <w:lang w:val="en-US" w:eastAsia="zh-CN"/>
        </w:rPr>
        <w:t>列入经营异常名录，并在</w:t>
      </w:r>
      <w:r>
        <w:rPr>
          <w:rFonts w:hint="eastAsia" w:ascii="仿宋_GB2312" w:hAnsi="仿宋_GB2312" w:eastAsia="仿宋_GB2312" w:cs="仿宋_GB2312"/>
          <w:sz w:val="32"/>
          <w:szCs w:val="32"/>
          <w:lang w:eastAsia="zh-CN"/>
        </w:rPr>
        <w:t>国家企业信用信息公示系统（河南）发布川企市监列</w:t>
      </w:r>
      <w:r>
        <w:rPr>
          <w:rFonts w:hint="eastAsia" w:ascii="仿宋_GB2312" w:hAnsi="仿宋_GB2312" w:eastAsia="仿宋_GB2312" w:cs="仿宋_GB2312"/>
          <w:b w:val="0"/>
          <w:bCs/>
          <w:sz w:val="32"/>
          <w:szCs w:val="32"/>
        </w:rPr>
        <w:t>〔</w:t>
      </w:r>
      <w:r>
        <w:rPr>
          <w:rFonts w:hint="default" w:ascii="Times New Roman" w:hAnsi="Times New Roman" w:eastAsia="楷体_GB2312" w:cs="Times New Roman"/>
          <w:b w:val="0"/>
          <w:bCs/>
          <w:sz w:val="32"/>
          <w:szCs w:val="32"/>
        </w:rPr>
        <w:t>20</w:t>
      </w:r>
      <w:r>
        <w:rPr>
          <w:rFonts w:hint="eastAsia" w:ascii="Times New Roman" w:hAnsi="Times New Roman" w:eastAsia="楷体_GB2312" w:cs="Times New Roman"/>
          <w:b w:val="0"/>
          <w:bCs/>
          <w:sz w:val="32"/>
          <w:szCs w:val="32"/>
          <w:lang w:val="en-US" w:eastAsia="zh-CN"/>
        </w:rPr>
        <w:t>22</w:t>
      </w:r>
      <w:r>
        <w:rPr>
          <w:rFonts w:hint="eastAsia" w:ascii="仿宋_GB2312" w:hAnsi="仿宋_GB2312" w:eastAsia="仿宋_GB2312" w:cs="仿宋_GB2312"/>
          <w:b w:val="0"/>
          <w:bCs/>
          <w:sz w:val="32"/>
          <w:szCs w:val="32"/>
        </w:rPr>
        <w:t>〕</w:t>
      </w:r>
      <w:r>
        <w:rPr>
          <w:rFonts w:hint="eastAsia" w:ascii="Times New Roman" w:hAnsi="Times New Roman" w:eastAsia="楷体_GB2312" w:cs="Times New Roman"/>
          <w:b w:val="0"/>
          <w:bCs/>
          <w:sz w:val="32"/>
          <w:szCs w:val="32"/>
          <w:lang w:val="en-US" w:eastAsia="zh-CN"/>
        </w:rPr>
        <w:t>59</w:t>
      </w:r>
      <w:r>
        <w:rPr>
          <w:rFonts w:hint="default"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lang w:val="en-US" w:eastAsia="zh-CN"/>
        </w:rPr>
        <w:t>公告，被投诉人经营异常状态</w:t>
      </w:r>
      <w:r>
        <w:rPr>
          <w:rFonts w:hint="eastAsia" w:ascii="仿宋_GB2312" w:hAnsi="仿宋_GB2312" w:eastAsia="仿宋_GB2312" w:cs="仿宋_GB2312"/>
          <w:sz w:val="32"/>
          <w:szCs w:val="32"/>
          <w:lang w:eastAsia="zh-CN"/>
        </w:rPr>
        <w:t>通过国家企业信用信息公示系统和市场监管内部业务系统，均能查询到。周口市市场监督管理局川汇分局作出案涉处理情况的回复，于</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月</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lang w:eastAsia="zh-CN"/>
        </w:rPr>
        <w:t>邮寄送达给申请人，同日，将被投诉人经营异常事项以书面形式告知淘宝平台，并邮寄至淘宝总公司办公室。</w:t>
      </w:r>
    </w:p>
    <w:p>
      <w:pPr>
        <w:keepNext w:val="0"/>
        <w:keepLines w:val="0"/>
        <w:pageBreakBefore w:val="0"/>
        <w:widowControl w:val="0"/>
        <w:kinsoku/>
        <w:wordWrap/>
        <w:overflowPunct/>
        <w:topLinePunct w:val="0"/>
        <w:autoSpaceDE/>
        <w:autoSpaceDN/>
        <w:bidi w:val="0"/>
        <w:adjustRightInd/>
        <w:snapToGrid/>
        <w:spacing w:before="0" w:after="0" w:line="550" w:lineRule="exact"/>
        <w:ind w:left="0" w:leftChars="0" w:right="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b w:val="0"/>
          <w:bCs w:val="0"/>
          <w:sz w:val="32"/>
          <w:szCs w:val="32"/>
          <w:lang w:val="en-US" w:eastAsia="zh-CN"/>
        </w:rPr>
        <w:t>以上事实有以下证据证明：1.投诉举报信及订单</w:t>
      </w:r>
      <w:r>
        <w:rPr>
          <w:rFonts w:hint="eastAsia" w:ascii="仿宋_GB2312" w:hAnsi="仿宋_GB2312" w:eastAsia="仿宋_GB2312" w:cs="仿宋_GB2312"/>
          <w:sz w:val="32"/>
          <w:szCs w:val="32"/>
          <w:lang w:eastAsia="zh-CN"/>
        </w:rPr>
        <w:t>截图；</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现场笔录；</w:t>
      </w: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eastAsia="zh-CN"/>
        </w:rPr>
        <w:t>川汇区华耀城</w:t>
      </w:r>
      <w:r>
        <w:rPr>
          <w:rFonts w:hint="eastAsia" w:ascii="Times New Roman" w:hAnsi="Times New Roman" w:eastAsia="仿宋_GB2312" w:cs="Times New Roman"/>
          <w:sz w:val="32"/>
          <w:szCs w:val="32"/>
          <w:lang w:val="en-US" w:eastAsia="zh-CN"/>
        </w:rPr>
        <w:t>B</w:t>
      </w:r>
      <w:r>
        <w:rPr>
          <w:rFonts w:hint="eastAsia" w:ascii="仿宋_GB2312" w:hAnsi="仿宋_GB2312" w:eastAsia="仿宋_GB2312" w:cs="仿宋_GB2312"/>
          <w:sz w:val="32"/>
          <w:szCs w:val="32"/>
          <w:lang w:val="en-US" w:eastAsia="zh-CN"/>
        </w:rPr>
        <w:t>区</w:t>
      </w:r>
      <w:r>
        <w:rPr>
          <w:rFonts w:hint="default" w:ascii="Times New Roman" w:hAnsi="Times New Roman" w:eastAsia="仿宋_GB2312" w:cs="Times New Roman"/>
          <w:sz w:val="32"/>
          <w:szCs w:val="32"/>
          <w:lang w:val="en" w:eastAsia="zh-CN"/>
        </w:rPr>
        <w:t>X</w:t>
      </w:r>
      <w:r>
        <w:rPr>
          <w:rFonts w:hint="eastAsia" w:ascii="仿宋_GB2312" w:hAnsi="仿宋_GB2312" w:eastAsia="仿宋_GB2312" w:cs="仿宋_GB2312"/>
          <w:sz w:val="32"/>
          <w:szCs w:val="32"/>
          <w:lang w:val="en-US" w:eastAsia="zh-CN"/>
        </w:rPr>
        <w:t>栋</w:t>
      </w:r>
      <w:r>
        <w:rPr>
          <w:rFonts w:hint="default" w:ascii="Times New Roman" w:hAnsi="Times New Roman" w:eastAsia="仿宋_GB2312" w:cs="Times New Roman"/>
          <w:sz w:val="32"/>
          <w:szCs w:val="32"/>
          <w:lang w:val="en" w:eastAsia="zh-CN"/>
        </w:rPr>
        <w:t>X</w:t>
      </w:r>
      <w:r>
        <w:rPr>
          <w:rFonts w:hint="eastAsia"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lang w:eastAsia="zh-CN"/>
        </w:rPr>
        <w:t>现场照片三张；</w:t>
      </w:r>
      <w:r>
        <w:rPr>
          <w:rFonts w:hint="eastAsia" w:ascii="Times New Roman" w:hAnsi="Times New Roman" w:eastAsia="仿宋_GB2312" w:cs="Times New Roman"/>
          <w:sz w:val="32"/>
          <w:szCs w:val="32"/>
          <w:lang w:val="en-US" w:eastAsia="zh-CN"/>
        </w:rPr>
        <w:t>4.川汇区</w:t>
      </w:r>
      <w:r>
        <w:rPr>
          <w:rFonts w:hint="default" w:ascii="Times New Roman" w:hAnsi="Times New Roman" w:eastAsia="仿宋_GB2312" w:cs="Times New Roman"/>
          <w:sz w:val="32"/>
          <w:szCs w:val="32"/>
          <w:lang w:val="en" w:eastAsia="zh-CN"/>
        </w:rPr>
        <w:t>X</w:t>
      </w:r>
      <w:r>
        <w:rPr>
          <w:rFonts w:hint="eastAsia" w:ascii="Times New Roman" w:hAnsi="Times New Roman" w:eastAsia="仿宋_GB2312" w:cs="Times New Roman"/>
          <w:sz w:val="32"/>
          <w:szCs w:val="32"/>
          <w:lang w:val="en-US" w:eastAsia="zh-CN"/>
        </w:rPr>
        <w:t>裤行营业执照；5.</w:t>
      </w:r>
      <w:r>
        <w:rPr>
          <w:rFonts w:hint="eastAsia" w:ascii="仿宋_GB2312" w:hAnsi="仿宋_GB2312" w:eastAsia="仿宋_GB2312" w:cs="仿宋_GB2312"/>
          <w:sz w:val="32"/>
          <w:szCs w:val="32"/>
          <w:lang w:val="en-US" w:eastAsia="zh-CN"/>
        </w:rPr>
        <w:t>国家企业信用信息公示系统“</w:t>
      </w:r>
      <w:r>
        <w:rPr>
          <w:rFonts w:hint="eastAsia" w:ascii="仿宋_GB2312" w:hAnsi="仿宋_GB2312" w:eastAsia="仿宋_GB2312" w:cs="仿宋_GB2312"/>
          <w:sz w:val="32"/>
          <w:szCs w:val="32"/>
          <w:lang w:eastAsia="zh-CN"/>
        </w:rPr>
        <w:t>周口市川汇区</w:t>
      </w:r>
      <w:r>
        <w:rPr>
          <w:rFonts w:hint="default" w:ascii="仿宋_GB2312" w:hAnsi="仿宋_GB2312" w:eastAsia="仿宋_GB2312" w:cs="仿宋_GB2312"/>
          <w:sz w:val="32"/>
          <w:szCs w:val="32"/>
          <w:lang w:val="en" w:eastAsia="zh-CN"/>
        </w:rPr>
        <w:t>某</w:t>
      </w:r>
      <w:r>
        <w:rPr>
          <w:rFonts w:hint="eastAsia" w:ascii="仿宋_GB2312" w:hAnsi="仿宋_GB2312" w:eastAsia="仿宋_GB2312" w:cs="仿宋_GB2312"/>
          <w:sz w:val="32"/>
          <w:szCs w:val="32"/>
          <w:lang w:eastAsia="zh-CN"/>
        </w:rPr>
        <w:t>服装批发店</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营业执照信息及经营异常信息截图；</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国家企业信用信息公示系统（部门协同监管平台-河南）经营异常名录查询截图；</w:t>
      </w:r>
      <w:r>
        <w:rPr>
          <w:rFonts w:hint="eastAsia"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国家企业信用信息公示系统（河南）《关于将个体工商户</w:t>
      </w:r>
      <w:r>
        <w:rPr>
          <w:rFonts w:hint="eastAsia" w:ascii="仿宋_GB2312" w:hAnsi="仿宋_GB2312" w:eastAsia="仿宋_GB2312" w:cs="仿宋_GB2312"/>
          <w:sz w:val="32"/>
          <w:szCs w:val="32"/>
          <w:lang w:eastAsia="zh-CN"/>
        </w:rPr>
        <w:t>周口市川汇区</w:t>
      </w:r>
      <w:r>
        <w:rPr>
          <w:rFonts w:hint="default" w:ascii="仿宋_GB2312" w:hAnsi="仿宋_GB2312" w:eastAsia="仿宋_GB2312" w:cs="仿宋_GB2312"/>
          <w:sz w:val="32"/>
          <w:szCs w:val="32"/>
          <w:lang w:val="en" w:eastAsia="zh-CN"/>
        </w:rPr>
        <w:t>某</w:t>
      </w:r>
      <w:r>
        <w:rPr>
          <w:rFonts w:hint="eastAsia" w:ascii="仿宋_GB2312" w:hAnsi="仿宋_GB2312" w:eastAsia="仿宋_GB2312" w:cs="仿宋_GB2312"/>
          <w:sz w:val="32"/>
          <w:szCs w:val="32"/>
          <w:lang w:eastAsia="zh-CN"/>
        </w:rPr>
        <w:t>服装批发店（经营者王志伟）标记经营异常状态的公告</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川企市监列</w:t>
      </w:r>
      <w:r>
        <w:rPr>
          <w:rFonts w:hint="eastAsia" w:ascii="仿宋_GB2312" w:hAnsi="仿宋_GB2312" w:eastAsia="仿宋_GB2312" w:cs="仿宋_GB2312"/>
          <w:b w:val="0"/>
          <w:bCs/>
          <w:sz w:val="32"/>
          <w:szCs w:val="32"/>
        </w:rPr>
        <w:t>〔</w:t>
      </w:r>
      <w:r>
        <w:rPr>
          <w:rFonts w:hint="default" w:ascii="Times New Roman" w:hAnsi="Times New Roman" w:eastAsia="楷体_GB2312" w:cs="Times New Roman"/>
          <w:b w:val="0"/>
          <w:bCs/>
          <w:sz w:val="32"/>
          <w:szCs w:val="32"/>
        </w:rPr>
        <w:t>20</w:t>
      </w:r>
      <w:r>
        <w:rPr>
          <w:rFonts w:hint="eastAsia" w:ascii="Times New Roman" w:hAnsi="Times New Roman" w:eastAsia="楷体_GB2312" w:cs="Times New Roman"/>
          <w:b w:val="0"/>
          <w:bCs/>
          <w:sz w:val="32"/>
          <w:szCs w:val="32"/>
          <w:lang w:val="en-US" w:eastAsia="zh-CN"/>
        </w:rPr>
        <w:t>22</w:t>
      </w:r>
      <w:r>
        <w:rPr>
          <w:rFonts w:hint="eastAsia" w:ascii="仿宋_GB2312" w:hAnsi="仿宋_GB2312" w:eastAsia="仿宋_GB2312" w:cs="仿宋_GB2312"/>
          <w:b w:val="0"/>
          <w:bCs/>
          <w:sz w:val="32"/>
          <w:szCs w:val="32"/>
        </w:rPr>
        <w:t>〕</w:t>
      </w:r>
      <w:r>
        <w:rPr>
          <w:rFonts w:hint="default" w:ascii="Times New Roman" w:hAnsi="Times New Roman" w:eastAsia="楷体_GB2312" w:cs="Times New Roman"/>
          <w:b w:val="0"/>
          <w:bCs/>
          <w:sz w:val="32"/>
          <w:szCs w:val="32"/>
          <w:lang w:val="en" w:eastAsia="zh-CN"/>
        </w:rPr>
        <w:t>X</w:t>
      </w:r>
      <w:r>
        <w:rPr>
          <w:rFonts w:hint="default"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lang w:val="en-US" w:eastAsia="zh-CN"/>
        </w:rPr>
        <w:t>周口市市场监督管理局川汇分局关于</w:t>
      </w:r>
      <w:r>
        <w:rPr>
          <w:rFonts w:hint="eastAsia" w:ascii="仿宋_GB2312" w:hAnsi="仿宋_GB2312" w:eastAsia="仿宋_GB2312" w:cs="仿宋_GB2312"/>
          <w:sz w:val="32"/>
          <w:szCs w:val="32"/>
          <w:lang w:eastAsia="zh-CN"/>
        </w:rPr>
        <w:t>周口市川汇区</w:t>
      </w:r>
      <w:r>
        <w:rPr>
          <w:rFonts w:hint="default" w:ascii="仿宋_GB2312" w:hAnsi="仿宋_GB2312" w:eastAsia="仿宋_GB2312" w:cs="仿宋_GB2312"/>
          <w:sz w:val="32"/>
          <w:szCs w:val="32"/>
          <w:lang w:val="en" w:eastAsia="zh-CN"/>
        </w:rPr>
        <w:t>某</w:t>
      </w:r>
      <w:r>
        <w:rPr>
          <w:rFonts w:hint="eastAsia" w:ascii="仿宋_GB2312" w:hAnsi="仿宋_GB2312" w:eastAsia="仿宋_GB2312" w:cs="仿宋_GB2312"/>
          <w:sz w:val="32"/>
          <w:szCs w:val="32"/>
          <w:lang w:eastAsia="zh-CN"/>
        </w:rPr>
        <w:t>服装批发店被列入经营异常的告知；</w:t>
      </w:r>
      <w:r>
        <w:rPr>
          <w:rFonts w:hint="eastAsia"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lang w:val="en-US" w:eastAsia="zh-CN"/>
        </w:rPr>
        <w:t>国内挂号信函收据。</w:t>
      </w:r>
    </w:p>
    <w:p>
      <w:pPr>
        <w:keepNext w:val="0"/>
        <w:keepLines w:val="0"/>
        <w:pageBreakBefore w:val="0"/>
        <w:widowControl w:val="0"/>
        <w:kinsoku/>
        <w:wordWrap/>
        <w:overflowPunct/>
        <w:topLinePunct w:val="0"/>
        <w:autoSpaceDE/>
        <w:autoSpaceDN/>
        <w:bidi w:val="0"/>
        <w:adjustRightInd/>
        <w:snapToGrid/>
        <w:spacing w:before="0" w:after="0" w:line="550" w:lineRule="exact"/>
        <w:ind w:left="0" w:leftChars="0" w:right="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本机关认为：《企业经营异常名录管理暂行办法》第四条规定，县级以上工商行政管理部门应当将有下列情形之一的企业列入经营异常名录：（四）通过登记的住所或者经营场所无法联系的。本案中，</w:t>
      </w:r>
      <w:r>
        <w:rPr>
          <w:rFonts w:hint="eastAsia" w:ascii="Times New Roman" w:hAnsi="Times New Roman" w:eastAsia="仿宋_GB2312" w:cs="Times New Roman"/>
          <w:sz w:val="32"/>
          <w:szCs w:val="32"/>
          <w:lang w:val="en-US" w:eastAsia="zh-CN"/>
        </w:rPr>
        <w:t>周口市市场监督管理局川汇分局系</w:t>
      </w:r>
      <w:r>
        <w:rPr>
          <w:rFonts w:hint="eastAsia" w:ascii="仿宋_GB2312" w:hAnsi="仿宋_GB2312" w:eastAsia="仿宋_GB2312" w:cs="仿宋_GB2312"/>
          <w:sz w:val="32"/>
          <w:szCs w:val="32"/>
          <w:lang w:val="en-US" w:eastAsia="zh-CN"/>
        </w:rPr>
        <w:t>被申请人</w:t>
      </w:r>
      <w:r>
        <w:rPr>
          <w:rFonts w:hint="eastAsia" w:ascii="Times New Roman" w:hAnsi="Times New Roman" w:eastAsia="仿宋_GB2312" w:cs="Times New Roman"/>
          <w:sz w:val="32"/>
          <w:szCs w:val="32"/>
          <w:lang w:val="en-US" w:eastAsia="zh-CN"/>
        </w:rPr>
        <w:t>周口市市场监督管理局的派出机构，其接到申请人的投诉举报后，</w:t>
      </w:r>
      <w:r>
        <w:rPr>
          <w:rFonts w:hint="eastAsia" w:ascii="仿宋_GB2312" w:hAnsi="仿宋_GB2312" w:eastAsia="仿宋_GB2312" w:cs="仿宋_GB2312"/>
          <w:sz w:val="32"/>
          <w:szCs w:val="32"/>
          <w:lang w:val="en-US" w:eastAsia="zh-CN"/>
        </w:rPr>
        <w:t>通过</w:t>
      </w:r>
      <w:r>
        <w:rPr>
          <w:rFonts w:hint="eastAsia" w:ascii="Times New Roman" w:hAnsi="Times New Roman" w:eastAsia="仿宋_GB2312" w:cs="Times New Roman"/>
          <w:sz w:val="32"/>
          <w:szCs w:val="32"/>
          <w:lang w:val="en-US" w:eastAsia="zh-CN"/>
        </w:rPr>
        <w:t>调查</w:t>
      </w:r>
      <w:r>
        <w:rPr>
          <w:rFonts w:hint="eastAsia" w:ascii="仿宋_GB2312" w:hAnsi="仿宋_GB2312" w:eastAsia="仿宋_GB2312" w:cs="仿宋_GB2312"/>
          <w:sz w:val="32"/>
          <w:szCs w:val="32"/>
          <w:lang w:val="en-US" w:eastAsia="zh-CN"/>
        </w:rPr>
        <w:t>被投诉人登记的经营场所，无法联系被投诉人，属于上述应列入经营异常名录的情形</w:t>
      </w:r>
      <w:r>
        <w:rPr>
          <w:rFonts w:hint="eastAsia" w:ascii="Times New Roman" w:hAnsi="Times New Roman" w:eastAsia="仿宋_GB2312" w:cs="Times New Roman"/>
          <w:sz w:val="32"/>
          <w:szCs w:val="32"/>
          <w:lang w:val="en-US" w:eastAsia="zh-CN"/>
        </w:rPr>
        <w:t>。周口市市场监督管理局川汇分局已</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lang w:eastAsia="zh-CN"/>
        </w:rPr>
        <w:t>周口市川汇区</w:t>
      </w:r>
      <w:r>
        <w:rPr>
          <w:rFonts w:hint="default" w:ascii="仿宋_GB2312" w:hAnsi="仿宋_GB2312" w:eastAsia="仿宋_GB2312" w:cs="仿宋_GB2312"/>
          <w:sz w:val="32"/>
          <w:szCs w:val="32"/>
          <w:lang w:val="en" w:eastAsia="zh-CN"/>
        </w:rPr>
        <w:t>某</w:t>
      </w:r>
      <w:r>
        <w:rPr>
          <w:rFonts w:hint="eastAsia" w:ascii="仿宋_GB2312" w:hAnsi="仿宋_GB2312" w:eastAsia="仿宋_GB2312" w:cs="仿宋_GB2312"/>
          <w:sz w:val="32"/>
          <w:szCs w:val="32"/>
          <w:lang w:eastAsia="zh-CN"/>
        </w:rPr>
        <w:t>服装批发店</w:t>
      </w:r>
      <w:r>
        <w:rPr>
          <w:rFonts w:hint="eastAsia" w:ascii="仿宋_GB2312" w:hAnsi="仿宋_GB2312" w:eastAsia="仿宋_GB2312" w:cs="仿宋_GB2312"/>
          <w:sz w:val="32"/>
          <w:szCs w:val="32"/>
          <w:lang w:val="en-US" w:eastAsia="zh-CN"/>
        </w:rPr>
        <w:t>列入经营异常名录，并在</w:t>
      </w:r>
      <w:r>
        <w:rPr>
          <w:rFonts w:hint="eastAsia" w:ascii="仿宋_GB2312" w:hAnsi="仿宋_GB2312" w:eastAsia="仿宋_GB2312" w:cs="仿宋_GB2312"/>
          <w:sz w:val="32"/>
          <w:szCs w:val="32"/>
          <w:lang w:eastAsia="zh-CN"/>
        </w:rPr>
        <w:t>国家企业信用信息公示系统予以公示，与其</w:t>
      </w:r>
      <w:r>
        <w:rPr>
          <w:rFonts w:hint="eastAsia" w:ascii="Times New Roman" w:hAnsi="Times New Roman" w:eastAsia="仿宋_GB2312" w:cs="Times New Roman"/>
          <w:sz w:val="32"/>
          <w:szCs w:val="32"/>
          <w:lang w:eastAsia="zh-CN"/>
        </w:rPr>
        <w:t>作出的</w:t>
      </w:r>
      <w:r>
        <w:rPr>
          <w:rFonts w:hint="eastAsia" w:ascii="Times New Roman" w:hAnsi="Times New Roman" w:eastAsia="仿宋_GB2312" w:cs="Times New Roman"/>
          <w:sz w:val="32"/>
          <w:szCs w:val="32"/>
          <w:lang w:val="en-US" w:eastAsia="zh-CN"/>
        </w:rPr>
        <w:t>《周口市市场监督管理局川汇分局关于来信处理情况的回复》一致，不存在未履行法定职责的情形。根据《中华人民共和国行政复议法实施条例》第四十八条第一款第（一）项之规定，本机关决定：</w:t>
      </w:r>
    </w:p>
    <w:p>
      <w:pPr>
        <w:keepNext w:val="0"/>
        <w:keepLines w:val="0"/>
        <w:pageBreakBefore w:val="0"/>
        <w:widowControl w:val="0"/>
        <w:kinsoku/>
        <w:wordWrap/>
        <w:overflowPunct/>
        <w:topLinePunct w:val="0"/>
        <w:autoSpaceDE/>
        <w:autoSpaceDN/>
        <w:bidi w:val="0"/>
        <w:adjustRightInd/>
        <w:snapToGrid/>
        <w:spacing w:before="0" w:after="0" w:line="550" w:lineRule="exact"/>
        <w:ind w:left="0" w:leftChars="0" w:right="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驳回肖</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的行政复议申请。</w:t>
      </w:r>
    </w:p>
    <w:p>
      <w:pPr>
        <w:keepNext w:val="0"/>
        <w:keepLines w:val="0"/>
        <w:pageBreakBefore w:val="0"/>
        <w:widowControl w:val="0"/>
        <w:kinsoku/>
        <w:wordWrap/>
        <w:overflowPunct/>
        <w:topLinePunct w:val="0"/>
        <w:autoSpaceDE/>
        <w:autoSpaceDN/>
        <w:bidi w:val="0"/>
        <w:adjustRightInd/>
        <w:snapToGrid/>
        <w:spacing w:before="0" w:after="0" w:line="550" w:lineRule="exact"/>
        <w:ind w:left="0" w:leftChars="0" w:right="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当事人如不服本行政复议决定，可以在收到本复议决定书之日起15日内，依法向人民法院提起行政诉讼。</w:t>
      </w:r>
    </w:p>
    <w:p>
      <w:pPr>
        <w:keepNext w:val="0"/>
        <w:keepLines w:val="0"/>
        <w:pageBreakBefore w:val="0"/>
        <w:widowControl w:val="0"/>
        <w:kinsoku/>
        <w:wordWrap/>
        <w:overflowPunct/>
        <w:topLinePunct w:val="0"/>
        <w:autoSpaceDE/>
        <w:autoSpaceDN/>
        <w:bidi w:val="0"/>
        <w:adjustRightInd/>
        <w:snapToGrid/>
        <w:spacing w:after="0" w:line="550" w:lineRule="exact"/>
        <w:ind w:firstLine="5280" w:firstLineChars="165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after="0" w:line="550" w:lineRule="exact"/>
        <w:ind w:firstLine="5280" w:firstLineChars="165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firstLine="5280" w:firstLineChars="1650"/>
        <w:jc w:val="center"/>
        <w:textAlignment w:val="auto"/>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val="0"/>
        <w:overflowPunct/>
        <w:topLinePunct w:val="0"/>
        <w:autoSpaceDE/>
        <w:autoSpaceDN/>
        <w:bidi w:val="0"/>
        <w:adjustRightInd/>
        <w:snapToGrid/>
        <w:spacing w:line="550" w:lineRule="exact"/>
        <w:jc w:val="right"/>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2022</w:t>
      </w:r>
      <w:r>
        <w:rPr>
          <w:rFonts w:hint="eastAsia" w:ascii="仿宋_GB2312" w:hAnsi="仿宋_GB2312" w:eastAsia="仿宋_GB2312" w:cs="仿宋_GB2312"/>
          <w:sz w:val="32"/>
          <w:szCs w:val="32"/>
        </w:rPr>
        <w:t>年</w:t>
      </w:r>
      <w:r>
        <w:rPr>
          <w:rFonts w:hint="eastAsia"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rPr>
        <w:t>月</w:t>
      </w:r>
      <w:r>
        <w:rPr>
          <w:rFonts w:hint="eastAsia" w:ascii="Times New Roman" w:hAnsi="Times New Roman" w:eastAsia="仿宋_GB2312" w:cs="Times New Roman"/>
          <w:sz w:val="32"/>
          <w:szCs w:val="32"/>
          <w:lang w:val="en-US" w:eastAsia="zh-CN"/>
        </w:rPr>
        <w:t>13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40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eastAsia="zh-CN"/>
        </w:rPr>
        <w:t>抄告：河南省市场监督管理局</w:t>
      </w:r>
    </w:p>
    <w:sectPr>
      <w:footerReference r:id="rId3" w:type="default"/>
      <w:pgSz w:w="11906" w:h="16838"/>
      <w:pgMar w:top="2098" w:right="1474" w:bottom="1984" w:left="1588" w:header="709" w:footer="709" w:gutter="0"/>
      <w:pgNumType w:fmt="numberInDash"/>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2040204020203"/>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-152400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045525"/>
                          </w:sdtPr>
                          <w:sdtContent>
                            <w:p>
                              <w:pPr>
                                <w:pStyle w:val="3"/>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lang w:val="zh-CN"/>
                                </w:rPr>
                                <w:fldChar w:fldCharType="end"/>
                              </w:r>
                            </w:p>
                          </w:sdtContent>
                        </w:sd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12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zRAgnUAAAACAEAAA8AAAAAAAAAAQAgAAAAOAAAAGRycy9kb3ducmV2LnhtbFBLAQIU&#10;ABQAAAAIAIdO4kAmGtJuGgIAACkEAAAOAAAAAAAAAAEAIAAAADkBAABkcnMvZTJvRG9jLnhtbFBL&#10;BQYAAAAABgAGAFkBAADFBQAAAAA=&#10;">
              <v:fill on="f" focussize="0,0"/>
              <v:stroke on="f" weight="0.5pt"/>
              <v:imagedata o:title=""/>
              <o:lock v:ext="edit" aspectratio="f"/>
              <v:textbox inset="0mm,0mm,0mm,0mm" style="mso-fit-shape-to-text:t;">
                <w:txbxContent>
                  <w:sdt>
                    <w:sdtPr>
                      <w:id w:val="5045525"/>
                    </w:sdtPr>
                    <w:sdtContent>
                      <w:p>
                        <w:pPr>
                          <w:pStyle w:val="3"/>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lang w:val="zh-CN"/>
                          </w:rPr>
                          <w:fldChar w:fldCharType="end"/>
                        </w:r>
                      </w:p>
                    </w:sdtContent>
                  </w:sdt>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efaultTabStop w:val="720"/>
  <w:drawingGridHorizontalSpacing w:val="110"/>
  <w:displayHorizontalDrawingGridEvery w:val="1"/>
  <w:displayVerticalDrawingGridEvery w:val="1"/>
  <w:noPunctuationKerning w:val="true"/>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02B4"/>
    <w:rsid w:val="00000A1D"/>
    <w:rsid w:val="0000280C"/>
    <w:rsid w:val="00002CD6"/>
    <w:rsid w:val="0000417E"/>
    <w:rsid w:val="000166EB"/>
    <w:rsid w:val="00020CA9"/>
    <w:rsid w:val="00021ABD"/>
    <w:rsid w:val="0002414F"/>
    <w:rsid w:val="00024D1D"/>
    <w:rsid w:val="00030745"/>
    <w:rsid w:val="00030BC1"/>
    <w:rsid w:val="00032366"/>
    <w:rsid w:val="0003409B"/>
    <w:rsid w:val="000341A9"/>
    <w:rsid w:val="00034241"/>
    <w:rsid w:val="00034BCE"/>
    <w:rsid w:val="0003672D"/>
    <w:rsid w:val="00041DFC"/>
    <w:rsid w:val="00045EF3"/>
    <w:rsid w:val="000508B8"/>
    <w:rsid w:val="000557B9"/>
    <w:rsid w:val="00056989"/>
    <w:rsid w:val="0005785B"/>
    <w:rsid w:val="000632DB"/>
    <w:rsid w:val="00066762"/>
    <w:rsid w:val="000676A7"/>
    <w:rsid w:val="00075F56"/>
    <w:rsid w:val="000775A1"/>
    <w:rsid w:val="00080E3E"/>
    <w:rsid w:val="0009095F"/>
    <w:rsid w:val="00090FFC"/>
    <w:rsid w:val="00091737"/>
    <w:rsid w:val="000923AE"/>
    <w:rsid w:val="00092914"/>
    <w:rsid w:val="00094AF8"/>
    <w:rsid w:val="00094F24"/>
    <w:rsid w:val="00097930"/>
    <w:rsid w:val="000A0EE5"/>
    <w:rsid w:val="000A1134"/>
    <w:rsid w:val="000A278F"/>
    <w:rsid w:val="000A6309"/>
    <w:rsid w:val="000A73B4"/>
    <w:rsid w:val="000A78DD"/>
    <w:rsid w:val="000B1F1E"/>
    <w:rsid w:val="000B37CE"/>
    <w:rsid w:val="000B3DA2"/>
    <w:rsid w:val="000B4E75"/>
    <w:rsid w:val="000B56D7"/>
    <w:rsid w:val="000B6CB9"/>
    <w:rsid w:val="000B7139"/>
    <w:rsid w:val="000C7D2F"/>
    <w:rsid w:val="000D197C"/>
    <w:rsid w:val="000D469A"/>
    <w:rsid w:val="000E1B93"/>
    <w:rsid w:val="000F0C71"/>
    <w:rsid w:val="000F0F0D"/>
    <w:rsid w:val="000F522B"/>
    <w:rsid w:val="000F757A"/>
    <w:rsid w:val="0010117D"/>
    <w:rsid w:val="00104C90"/>
    <w:rsid w:val="001111EF"/>
    <w:rsid w:val="001208A2"/>
    <w:rsid w:val="001226C7"/>
    <w:rsid w:val="00130FE3"/>
    <w:rsid w:val="00131EF5"/>
    <w:rsid w:val="00133AD6"/>
    <w:rsid w:val="0014065D"/>
    <w:rsid w:val="00140839"/>
    <w:rsid w:val="00142022"/>
    <w:rsid w:val="00143091"/>
    <w:rsid w:val="001452E6"/>
    <w:rsid w:val="00147769"/>
    <w:rsid w:val="001477A7"/>
    <w:rsid w:val="0015374F"/>
    <w:rsid w:val="0015471B"/>
    <w:rsid w:val="001602C7"/>
    <w:rsid w:val="00161E35"/>
    <w:rsid w:val="0016337C"/>
    <w:rsid w:val="00163841"/>
    <w:rsid w:val="00165009"/>
    <w:rsid w:val="00165CF2"/>
    <w:rsid w:val="00165EFD"/>
    <w:rsid w:val="001710D8"/>
    <w:rsid w:val="00172620"/>
    <w:rsid w:val="00173D93"/>
    <w:rsid w:val="00174142"/>
    <w:rsid w:val="00182C6C"/>
    <w:rsid w:val="00183590"/>
    <w:rsid w:val="00187F1E"/>
    <w:rsid w:val="0019020A"/>
    <w:rsid w:val="001917E7"/>
    <w:rsid w:val="00193561"/>
    <w:rsid w:val="001939FE"/>
    <w:rsid w:val="00195904"/>
    <w:rsid w:val="001960FF"/>
    <w:rsid w:val="001A74CD"/>
    <w:rsid w:val="001B0C07"/>
    <w:rsid w:val="001B184D"/>
    <w:rsid w:val="001B43D4"/>
    <w:rsid w:val="001B60B4"/>
    <w:rsid w:val="001B72E2"/>
    <w:rsid w:val="001C1152"/>
    <w:rsid w:val="001C6399"/>
    <w:rsid w:val="001D408E"/>
    <w:rsid w:val="001D5278"/>
    <w:rsid w:val="001D6F87"/>
    <w:rsid w:val="001E0FD5"/>
    <w:rsid w:val="001E23A1"/>
    <w:rsid w:val="001E296B"/>
    <w:rsid w:val="001F544E"/>
    <w:rsid w:val="001F6E74"/>
    <w:rsid w:val="001F78BB"/>
    <w:rsid w:val="00200C57"/>
    <w:rsid w:val="00205610"/>
    <w:rsid w:val="00207E46"/>
    <w:rsid w:val="00210247"/>
    <w:rsid w:val="00213198"/>
    <w:rsid w:val="002145F0"/>
    <w:rsid w:val="002328B1"/>
    <w:rsid w:val="00234DE8"/>
    <w:rsid w:val="00234FE9"/>
    <w:rsid w:val="002356AA"/>
    <w:rsid w:val="002374B1"/>
    <w:rsid w:val="002441DA"/>
    <w:rsid w:val="00244CAE"/>
    <w:rsid w:val="002457C8"/>
    <w:rsid w:val="00251504"/>
    <w:rsid w:val="00255D41"/>
    <w:rsid w:val="00261B76"/>
    <w:rsid w:val="00262850"/>
    <w:rsid w:val="00270245"/>
    <w:rsid w:val="00270ED2"/>
    <w:rsid w:val="0027252B"/>
    <w:rsid w:val="00273526"/>
    <w:rsid w:val="00274FF9"/>
    <w:rsid w:val="00276F3D"/>
    <w:rsid w:val="00277040"/>
    <w:rsid w:val="00282EDC"/>
    <w:rsid w:val="00284307"/>
    <w:rsid w:val="00284508"/>
    <w:rsid w:val="0028467B"/>
    <w:rsid w:val="00285343"/>
    <w:rsid w:val="00290461"/>
    <w:rsid w:val="00291592"/>
    <w:rsid w:val="00292A09"/>
    <w:rsid w:val="002933B4"/>
    <w:rsid w:val="00296EA3"/>
    <w:rsid w:val="002A09AD"/>
    <w:rsid w:val="002A0FA9"/>
    <w:rsid w:val="002A1244"/>
    <w:rsid w:val="002A1CE2"/>
    <w:rsid w:val="002A3892"/>
    <w:rsid w:val="002A4BF0"/>
    <w:rsid w:val="002A5471"/>
    <w:rsid w:val="002A6E69"/>
    <w:rsid w:val="002B374F"/>
    <w:rsid w:val="002B42E2"/>
    <w:rsid w:val="002B7E87"/>
    <w:rsid w:val="002C0AD6"/>
    <w:rsid w:val="002C3E76"/>
    <w:rsid w:val="002D0DD5"/>
    <w:rsid w:val="002D135D"/>
    <w:rsid w:val="002D38B8"/>
    <w:rsid w:val="002D3ACF"/>
    <w:rsid w:val="002D4C20"/>
    <w:rsid w:val="002D5303"/>
    <w:rsid w:val="002D60A6"/>
    <w:rsid w:val="002D69DC"/>
    <w:rsid w:val="002D6D44"/>
    <w:rsid w:val="002E0D6A"/>
    <w:rsid w:val="002E45DC"/>
    <w:rsid w:val="002E5C87"/>
    <w:rsid w:val="002E6039"/>
    <w:rsid w:val="002E67CD"/>
    <w:rsid w:val="002E6AD7"/>
    <w:rsid w:val="002F2608"/>
    <w:rsid w:val="002F5FF3"/>
    <w:rsid w:val="002F69AB"/>
    <w:rsid w:val="00301FE3"/>
    <w:rsid w:val="0030389D"/>
    <w:rsid w:val="00305B13"/>
    <w:rsid w:val="00305EEF"/>
    <w:rsid w:val="003116B5"/>
    <w:rsid w:val="0031556D"/>
    <w:rsid w:val="0031755A"/>
    <w:rsid w:val="00317933"/>
    <w:rsid w:val="00317A11"/>
    <w:rsid w:val="00320B2D"/>
    <w:rsid w:val="00320C9A"/>
    <w:rsid w:val="00323B43"/>
    <w:rsid w:val="003240C3"/>
    <w:rsid w:val="00324867"/>
    <w:rsid w:val="003262A6"/>
    <w:rsid w:val="00334146"/>
    <w:rsid w:val="003362B9"/>
    <w:rsid w:val="0033722B"/>
    <w:rsid w:val="00337D2B"/>
    <w:rsid w:val="00346C7D"/>
    <w:rsid w:val="00347249"/>
    <w:rsid w:val="00347901"/>
    <w:rsid w:val="00355C57"/>
    <w:rsid w:val="0035654A"/>
    <w:rsid w:val="003601D8"/>
    <w:rsid w:val="00360B34"/>
    <w:rsid w:val="00360EDB"/>
    <w:rsid w:val="00366F4D"/>
    <w:rsid w:val="00367468"/>
    <w:rsid w:val="003718E1"/>
    <w:rsid w:val="0037498F"/>
    <w:rsid w:val="003759E0"/>
    <w:rsid w:val="00383FB2"/>
    <w:rsid w:val="00386E7A"/>
    <w:rsid w:val="0038799A"/>
    <w:rsid w:val="003A0E4E"/>
    <w:rsid w:val="003A1E2F"/>
    <w:rsid w:val="003A1F68"/>
    <w:rsid w:val="003A3FEF"/>
    <w:rsid w:val="003A42B4"/>
    <w:rsid w:val="003A48F1"/>
    <w:rsid w:val="003A5768"/>
    <w:rsid w:val="003B1D94"/>
    <w:rsid w:val="003B299C"/>
    <w:rsid w:val="003B5355"/>
    <w:rsid w:val="003C112D"/>
    <w:rsid w:val="003C2E3A"/>
    <w:rsid w:val="003C7D22"/>
    <w:rsid w:val="003D1D8E"/>
    <w:rsid w:val="003D1F24"/>
    <w:rsid w:val="003D37D8"/>
    <w:rsid w:val="003D4260"/>
    <w:rsid w:val="003D796B"/>
    <w:rsid w:val="003E0CE5"/>
    <w:rsid w:val="003E12C5"/>
    <w:rsid w:val="003E1811"/>
    <w:rsid w:val="003E74D3"/>
    <w:rsid w:val="003F23E2"/>
    <w:rsid w:val="003F5F2F"/>
    <w:rsid w:val="003F7B1D"/>
    <w:rsid w:val="00402610"/>
    <w:rsid w:val="00402705"/>
    <w:rsid w:val="00410B8B"/>
    <w:rsid w:val="00413234"/>
    <w:rsid w:val="004133A4"/>
    <w:rsid w:val="00413AAB"/>
    <w:rsid w:val="0041556C"/>
    <w:rsid w:val="0041614E"/>
    <w:rsid w:val="00420C82"/>
    <w:rsid w:val="004225F4"/>
    <w:rsid w:val="004231B8"/>
    <w:rsid w:val="0042519C"/>
    <w:rsid w:val="00426133"/>
    <w:rsid w:val="0043264D"/>
    <w:rsid w:val="004331B2"/>
    <w:rsid w:val="004357E5"/>
    <w:rsid w:val="004358AB"/>
    <w:rsid w:val="00441A0A"/>
    <w:rsid w:val="00444364"/>
    <w:rsid w:val="00445E75"/>
    <w:rsid w:val="00447A53"/>
    <w:rsid w:val="00450CB5"/>
    <w:rsid w:val="004536F5"/>
    <w:rsid w:val="00454705"/>
    <w:rsid w:val="00454C6C"/>
    <w:rsid w:val="00454D75"/>
    <w:rsid w:val="004559A8"/>
    <w:rsid w:val="00466F2F"/>
    <w:rsid w:val="0047076F"/>
    <w:rsid w:val="0047671D"/>
    <w:rsid w:val="004774CF"/>
    <w:rsid w:val="0048612A"/>
    <w:rsid w:val="00487D3C"/>
    <w:rsid w:val="004942A4"/>
    <w:rsid w:val="004954FE"/>
    <w:rsid w:val="00496112"/>
    <w:rsid w:val="004A22C6"/>
    <w:rsid w:val="004A5905"/>
    <w:rsid w:val="004A607E"/>
    <w:rsid w:val="004A6CAB"/>
    <w:rsid w:val="004A79BF"/>
    <w:rsid w:val="004B0408"/>
    <w:rsid w:val="004B1502"/>
    <w:rsid w:val="004B2D80"/>
    <w:rsid w:val="004B509C"/>
    <w:rsid w:val="004B593B"/>
    <w:rsid w:val="004B77F3"/>
    <w:rsid w:val="004C5E3B"/>
    <w:rsid w:val="004D053A"/>
    <w:rsid w:val="004D1119"/>
    <w:rsid w:val="004D53A4"/>
    <w:rsid w:val="004D5D5E"/>
    <w:rsid w:val="004D7698"/>
    <w:rsid w:val="004D7813"/>
    <w:rsid w:val="004D7928"/>
    <w:rsid w:val="004E026F"/>
    <w:rsid w:val="004E05D5"/>
    <w:rsid w:val="004E1816"/>
    <w:rsid w:val="004E5A58"/>
    <w:rsid w:val="004E5C0B"/>
    <w:rsid w:val="004E6E29"/>
    <w:rsid w:val="004E7ED3"/>
    <w:rsid w:val="004F5AF2"/>
    <w:rsid w:val="004F7806"/>
    <w:rsid w:val="00503BF2"/>
    <w:rsid w:val="00504FC4"/>
    <w:rsid w:val="005067B8"/>
    <w:rsid w:val="00507209"/>
    <w:rsid w:val="005078AD"/>
    <w:rsid w:val="00510860"/>
    <w:rsid w:val="00512AE2"/>
    <w:rsid w:val="005136FF"/>
    <w:rsid w:val="005143C3"/>
    <w:rsid w:val="005219D3"/>
    <w:rsid w:val="00521E0F"/>
    <w:rsid w:val="005222CA"/>
    <w:rsid w:val="0052473A"/>
    <w:rsid w:val="00527439"/>
    <w:rsid w:val="0052749F"/>
    <w:rsid w:val="00527B48"/>
    <w:rsid w:val="00530618"/>
    <w:rsid w:val="005353F9"/>
    <w:rsid w:val="005424D5"/>
    <w:rsid w:val="00545DDA"/>
    <w:rsid w:val="00552917"/>
    <w:rsid w:val="00553329"/>
    <w:rsid w:val="00555054"/>
    <w:rsid w:val="005568F8"/>
    <w:rsid w:val="00564790"/>
    <w:rsid w:val="00564838"/>
    <w:rsid w:val="005723B0"/>
    <w:rsid w:val="00580B7C"/>
    <w:rsid w:val="005860FE"/>
    <w:rsid w:val="00586D3D"/>
    <w:rsid w:val="00590027"/>
    <w:rsid w:val="00591DBE"/>
    <w:rsid w:val="005A06A5"/>
    <w:rsid w:val="005A145E"/>
    <w:rsid w:val="005A2189"/>
    <w:rsid w:val="005A3BA9"/>
    <w:rsid w:val="005A3D26"/>
    <w:rsid w:val="005A3F08"/>
    <w:rsid w:val="005A43D7"/>
    <w:rsid w:val="005A79F9"/>
    <w:rsid w:val="005B0D42"/>
    <w:rsid w:val="005B2242"/>
    <w:rsid w:val="005C266C"/>
    <w:rsid w:val="005C3DC1"/>
    <w:rsid w:val="005C5358"/>
    <w:rsid w:val="005D4469"/>
    <w:rsid w:val="005D7804"/>
    <w:rsid w:val="005E4B51"/>
    <w:rsid w:val="005E735C"/>
    <w:rsid w:val="005E7896"/>
    <w:rsid w:val="006058C2"/>
    <w:rsid w:val="006063EA"/>
    <w:rsid w:val="006138FF"/>
    <w:rsid w:val="00613F7F"/>
    <w:rsid w:val="00617662"/>
    <w:rsid w:val="00620568"/>
    <w:rsid w:val="006206B0"/>
    <w:rsid w:val="00624F82"/>
    <w:rsid w:val="00625C73"/>
    <w:rsid w:val="006314A5"/>
    <w:rsid w:val="00631B91"/>
    <w:rsid w:val="00633B38"/>
    <w:rsid w:val="00636232"/>
    <w:rsid w:val="00640433"/>
    <w:rsid w:val="00652894"/>
    <w:rsid w:val="00653723"/>
    <w:rsid w:val="00654F04"/>
    <w:rsid w:val="006653B3"/>
    <w:rsid w:val="00670244"/>
    <w:rsid w:val="00671C67"/>
    <w:rsid w:val="006732B8"/>
    <w:rsid w:val="00674E40"/>
    <w:rsid w:val="0068079B"/>
    <w:rsid w:val="0068325D"/>
    <w:rsid w:val="00686B37"/>
    <w:rsid w:val="00694BA6"/>
    <w:rsid w:val="006966F8"/>
    <w:rsid w:val="006A6DE8"/>
    <w:rsid w:val="006B0512"/>
    <w:rsid w:val="006B10FD"/>
    <w:rsid w:val="006B75DA"/>
    <w:rsid w:val="006C468D"/>
    <w:rsid w:val="006D0DCE"/>
    <w:rsid w:val="006D6B22"/>
    <w:rsid w:val="006E1A29"/>
    <w:rsid w:val="006E36A2"/>
    <w:rsid w:val="006E4DA9"/>
    <w:rsid w:val="006F15F0"/>
    <w:rsid w:val="006F3639"/>
    <w:rsid w:val="0070360F"/>
    <w:rsid w:val="00703DE9"/>
    <w:rsid w:val="00707A67"/>
    <w:rsid w:val="0071649F"/>
    <w:rsid w:val="007173F3"/>
    <w:rsid w:val="007243F6"/>
    <w:rsid w:val="007246A4"/>
    <w:rsid w:val="007256F1"/>
    <w:rsid w:val="007260EB"/>
    <w:rsid w:val="00730774"/>
    <w:rsid w:val="00730D65"/>
    <w:rsid w:val="007362AB"/>
    <w:rsid w:val="0074684D"/>
    <w:rsid w:val="007472EB"/>
    <w:rsid w:val="0075148D"/>
    <w:rsid w:val="00755FCA"/>
    <w:rsid w:val="0075737A"/>
    <w:rsid w:val="007575B9"/>
    <w:rsid w:val="00760965"/>
    <w:rsid w:val="007622F1"/>
    <w:rsid w:val="007653D6"/>
    <w:rsid w:val="00766306"/>
    <w:rsid w:val="00770521"/>
    <w:rsid w:val="00770A2C"/>
    <w:rsid w:val="00781625"/>
    <w:rsid w:val="00781758"/>
    <w:rsid w:val="00784AF5"/>
    <w:rsid w:val="00785CEB"/>
    <w:rsid w:val="00787A18"/>
    <w:rsid w:val="007967F5"/>
    <w:rsid w:val="007A6419"/>
    <w:rsid w:val="007A7C90"/>
    <w:rsid w:val="007B4700"/>
    <w:rsid w:val="007B7754"/>
    <w:rsid w:val="007C08A5"/>
    <w:rsid w:val="007C0F99"/>
    <w:rsid w:val="007C4273"/>
    <w:rsid w:val="007C6E82"/>
    <w:rsid w:val="007D5844"/>
    <w:rsid w:val="007E0727"/>
    <w:rsid w:val="007E3569"/>
    <w:rsid w:val="007E49BC"/>
    <w:rsid w:val="007E5903"/>
    <w:rsid w:val="007E6909"/>
    <w:rsid w:val="007E7625"/>
    <w:rsid w:val="007F0C6D"/>
    <w:rsid w:val="007F41DF"/>
    <w:rsid w:val="007F5A7F"/>
    <w:rsid w:val="00805CD9"/>
    <w:rsid w:val="008069C6"/>
    <w:rsid w:val="00807CEC"/>
    <w:rsid w:val="00812D42"/>
    <w:rsid w:val="00813B2A"/>
    <w:rsid w:val="00814205"/>
    <w:rsid w:val="00825638"/>
    <w:rsid w:val="008269CD"/>
    <w:rsid w:val="00826D27"/>
    <w:rsid w:val="008300E3"/>
    <w:rsid w:val="00832146"/>
    <w:rsid w:val="00832B9F"/>
    <w:rsid w:val="00833F71"/>
    <w:rsid w:val="00840637"/>
    <w:rsid w:val="00840DEB"/>
    <w:rsid w:val="00845C28"/>
    <w:rsid w:val="00845DFB"/>
    <w:rsid w:val="00846933"/>
    <w:rsid w:val="00851E2E"/>
    <w:rsid w:val="00853099"/>
    <w:rsid w:val="00854E79"/>
    <w:rsid w:val="008613E0"/>
    <w:rsid w:val="00863AA7"/>
    <w:rsid w:val="008709BB"/>
    <w:rsid w:val="008738DA"/>
    <w:rsid w:val="00873F8F"/>
    <w:rsid w:val="00880646"/>
    <w:rsid w:val="00880B7F"/>
    <w:rsid w:val="0088157A"/>
    <w:rsid w:val="00881E3C"/>
    <w:rsid w:val="008823CC"/>
    <w:rsid w:val="00884441"/>
    <w:rsid w:val="00886620"/>
    <w:rsid w:val="00891FA8"/>
    <w:rsid w:val="00892902"/>
    <w:rsid w:val="008933EE"/>
    <w:rsid w:val="008937E8"/>
    <w:rsid w:val="00893D21"/>
    <w:rsid w:val="00894684"/>
    <w:rsid w:val="00895EF4"/>
    <w:rsid w:val="008A6FD8"/>
    <w:rsid w:val="008B0184"/>
    <w:rsid w:val="008B0EDA"/>
    <w:rsid w:val="008B184A"/>
    <w:rsid w:val="008B3CE8"/>
    <w:rsid w:val="008B7726"/>
    <w:rsid w:val="008C0C62"/>
    <w:rsid w:val="008C12EA"/>
    <w:rsid w:val="008C6BA3"/>
    <w:rsid w:val="008C6D14"/>
    <w:rsid w:val="008C6D41"/>
    <w:rsid w:val="008D514E"/>
    <w:rsid w:val="008E54FC"/>
    <w:rsid w:val="008E77DE"/>
    <w:rsid w:val="008F06CA"/>
    <w:rsid w:val="008F33E0"/>
    <w:rsid w:val="008F36BD"/>
    <w:rsid w:val="008F77AE"/>
    <w:rsid w:val="008F7AA1"/>
    <w:rsid w:val="00900FF6"/>
    <w:rsid w:val="00901814"/>
    <w:rsid w:val="00902F6F"/>
    <w:rsid w:val="009056B6"/>
    <w:rsid w:val="00905A1B"/>
    <w:rsid w:val="00906351"/>
    <w:rsid w:val="00911135"/>
    <w:rsid w:val="00916C77"/>
    <w:rsid w:val="00917E80"/>
    <w:rsid w:val="0092168A"/>
    <w:rsid w:val="009221A8"/>
    <w:rsid w:val="00923E43"/>
    <w:rsid w:val="00925890"/>
    <w:rsid w:val="00927F79"/>
    <w:rsid w:val="00934BBE"/>
    <w:rsid w:val="00935BCE"/>
    <w:rsid w:val="00941491"/>
    <w:rsid w:val="0094455C"/>
    <w:rsid w:val="0094503A"/>
    <w:rsid w:val="00945464"/>
    <w:rsid w:val="009458A6"/>
    <w:rsid w:val="00950109"/>
    <w:rsid w:val="00953D46"/>
    <w:rsid w:val="00960097"/>
    <w:rsid w:val="009605CD"/>
    <w:rsid w:val="00962856"/>
    <w:rsid w:val="009635E0"/>
    <w:rsid w:val="00963C70"/>
    <w:rsid w:val="00964AE2"/>
    <w:rsid w:val="009671A8"/>
    <w:rsid w:val="00972FF5"/>
    <w:rsid w:val="00975F76"/>
    <w:rsid w:val="00976BB0"/>
    <w:rsid w:val="009808E5"/>
    <w:rsid w:val="00981622"/>
    <w:rsid w:val="009818EF"/>
    <w:rsid w:val="009820F6"/>
    <w:rsid w:val="00992178"/>
    <w:rsid w:val="009932E0"/>
    <w:rsid w:val="009949D6"/>
    <w:rsid w:val="009A19F1"/>
    <w:rsid w:val="009A2491"/>
    <w:rsid w:val="009A30D7"/>
    <w:rsid w:val="009A355A"/>
    <w:rsid w:val="009A7357"/>
    <w:rsid w:val="009B2A5F"/>
    <w:rsid w:val="009B3E68"/>
    <w:rsid w:val="009B44A6"/>
    <w:rsid w:val="009B471E"/>
    <w:rsid w:val="009B6CE8"/>
    <w:rsid w:val="009B7E3F"/>
    <w:rsid w:val="009C21BB"/>
    <w:rsid w:val="009C3C6B"/>
    <w:rsid w:val="009C4531"/>
    <w:rsid w:val="009C6408"/>
    <w:rsid w:val="009C73E5"/>
    <w:rsid w:val="009D1128"/>
    <w:rsid w:val="009D3950"/>
    <w:rsid w:val="009D463B"/>
    <w:rsid w:val="009E2D35"/>
    <w:rsid w:val="009E328A"/>
    <w:rsid w:val="009E427C"/>
    <w:rsid w:val="009E523D"/>
    <w:rsid w:val="009F0B6B"/>
    <w:rsid w:val="009F1735"/>
    <w:rsid w:val="009F4E84"/>
    <w:rsid w:val="00A006A9"/>
    <w:rsid w:val="00A008AE"/>
    <w:rsid w:val="00A00D16"/>
    <w:rsid w:val="00A02308"/>
    <w:rsid w:val="00A02FA0"/>
    <w:rsid w:val="00A0373F"/>
    <w:rsid w:val="00A038F5"/>
    <w:rsid w:val="00A05122"/>
    <w:rsid w:val="00A05C95"/>
    <w:rsid w:val="00A11AD0"/>
    <w:rsid w:val="00A1326B"/>
    <w:rsid w:val="00A138D5"/>
    <w:rsid w:val="00A13999"/>
    <w:rsid w:val="00A14859"/>
    <w:rsid w:val="00A21E98"/>
    <w:rsid w:val="00A23F29"/>
    <w:rsid w:val="00A30A50"/>
    <w:rsid w:val="00A34F02"/>
    <w:rsid w:val="00A40FF2"/>
    <w:rsid w:val="00A4199B"/>
    <w:rsid w:val="00A427EF"/>
    <w:rsid w:val="00A47580"/>
    <w:rsid w:val="00A51922"/>
    <w:rsid w:val="00A52281"/>
    <w:rsid w:val="00A57C11"/>
    <w:rsid w:val="00A57FBD"/>
    <w:rsid w:val="00A6240F"/>
    <w:rsid w:val="00A736B7"/>
    <w:rsid w:val="00A77F4A"/>
    <w:rsid w:val="00A817E1"/>
    <w:rsid w:val="00A82A5B"/>
    <w:rsid w:val="00A90FE1"/>
    <w:rsid w:val="00A92FCB"/>
    <w:rsid w:val="00A97C81"/>
    <w:rsid w:val="00AA0426"/>
    <w:rsid w:val="00AA19A6"/>
    <w:rsid w:val="00AA2458"/>
    <w:rsid w:val="00AA5DCB"/>
    <w:rsid w:val="00AA714C"/>
    <w:rsid w:val="00AB038A"/>
    <w:rsid w:val="00AB189B"/>
    <w:rsid w:val="00AB1A07"/>
    <w:rsid w:val="00AB1D65"/>
    <w:rsid w:val="00AB2B58"/>
    <w:rsid w:val="00AB41C1"/>
    <w:rsid w:val="00AB4249"/>
    <w:rsid w:val="00AB6DC0"/>
    <w:rsid w:val="00AB7DB4"/>
    <w:rsid w:val="00AC1F71"/>
    <w:rsid w:val="00AC530D"/>
    <w:rsid w:val="00AC7C38"/>
    <w:rsid w:val="00AD2501"/>
    <w:rsid w:val="00AD4B48"/>
    <w:rsid w:val="00AD7E2C"/>
    <w:rsid w:val="00AE5954"/>
    <w:rsid w:val="00AE5F40"/>
    <w:rsid w:val="00AE79E7"/>
    <w:rsid w:val="00AE7B63"/>
    <w:rsid w:val="00AF3317"/>
    <w:rsid w:val="00AF50EC"/>
    <w:rsid w:val="00AF57C4"/>
    <w:rsid w:val="00B00395"/>
    <w:rsid w:val="00B00529"/>
    <w:rsid w:val="00B0193C"/>
    <w:rsid w:val="00B027AE"/>
    <w:rsid w:val="00B03764"/>
    <w:rsid w:val="00B04141"/>
    <w:rsid w:val="00B072B5"/>
    <w:rsid w:val="00B12B27"/>
    <w:rsid w:val="00B15A4A"/>
    <w:rsid w:val="00B17E76"/>
    <w:rsid w:val="00B30AA8"/>
    <w:rsid w:val="00B3127B"/>
    <w:rsid w:val="00B31A6B"/>
    <w:rsid w:val="00B328B2"/>
    <w:rsid w:val="00B35FFF"/>
    <w:rsid w:val="00B37912"/>
    <w:rsid w:val="00B4106B"/>
    <w:rsid w:val="00B41356"/>
    <w:rsid w:val="00B4572F"/>
    <w:rsid w:val="00B47831"/>
    <w:rsid w:val="00B51B7A"/>
    <w:rsid w:val="00B525EB"/>
    <w:rsid w:val="00B5369E"/>
    <w:rsid w:val="00B53F43"/>
    <w:rsid w:val="00B55713"/>
    <w:rsid w:val="00B5687B"/>
    <w:rsid w:val="00B56D6B"/>
    <w:rsid w:val="00B65626"/>
    <w:rsid w:val="00B6691C"/>
    <w:rsid w:val="00B70408"/>
    <w:rsid w:val="00B7332C"/>
    <w:rsid w:val="00B73712"/>
    <w:rsid w:val="00B7476F"/>
    <w:rsid w:val="00B74E01"/>
    <w:rsid w:val="00B75161"/>
    <w:rsid w:val="00B75C3F"/>
    <w:rsid w:val="00B77B64"/>
    <w:rsid w:val="00B81098"/>
    <w:rsid w:val="00B815BC"/>
    <w:rsid w:val="00B820E0"/>
    <w:rsid w:val="00B8535A"/>
    <w:rsid w:val="00B86EA6"/>
    <w:rsid w:val="00B96C32"/>
    <w:rsid w:val="00BA19D5"/>
    <w:rsid w:val="00BA6A91"/>
    <w:rsid w:val="00BA6EE4"/>
    <w:rsid w:val="00BA72F8"/>
    <w:rsid w:val="00BA7E9F"/>
    <w:rsid w:val="00BB25EB"/>
    <w:rsid w:val="00BB4105"/>
    <w:rsid w:val="00BC50EC"/>
    <w:rsid w:val="00BD0B79"/>
    <w:rsid w:val="00BF014B"/>
    <w:rsid w:val="00BF37AB"/>
    <w:rsid w:val="00BF3C4C"/>
    <w:rsid w:val="00BF47FE"/>
    <w:rsid w:val="00BF51D4"/>
    <w:rsid w:val="00BF7E72"/>
    <w:rsid w:val="00C000EC"/>
    <w:rsid w:val="00C0134D"/>
    <w:rsid w:val="00C062B2"/>
    <w:rsid w:val="00C0704F"/>
    <w:rsid w:val="00C103A7"/>
    <w:rsid w:val="00C10615"/>
    <w:rsid w:val="00C116F8"/>
    <w:rsid w:val="00C118FD"/>
    <w:rsid w:val="00C15823"/>
    <w:rsid w:val="00C21D83"/>
    <w:rsid w:val="00C24528"/>
    <w:rsid w:val="00C24720"/>
    <w:rsid w:val="00C2615A"/>
    <w:rsid w:val="00C26228"/>
    <w:rsid w:val="00C2787C"/>
    <w:rsid w:val="00C31803"/>
    <w:rsid w:val="00C31846"/>
    <w:rsid w:val="00C37034"/>
    <w:rsid w:val="00C3758F"/>
    <w:rsid w:val="00C37DB3"/>
    <w:rsid w:val="00C4567E"/>
    <w:rsid w:val="00C45FC9"/>
    <w:rsid w:val="00C4666B"/>
    <w:rsid w:val="00C46DE4"/>
    <w:rsid w:val="00C521A0"/>
    <w:rsid w:val="00C543D0"/>
    <w:rsid w:val="00C54736"/>
    <w:rsid w:val="00C617C2"/>
    <w:rsid w:val="00C674B3"/>
    <w:rsid w:val="00C70D71"/>
    <w:rsid w:val="00C7118F"/>
    <w:rsid w:val="00C75843"/>
    <w:rsid w:val="00C76595"/>
    <w:rsid w:val="00C77F0D"/>
    <w:rsid w:val="00C8037D"/>
    <w:rsid w:val="00C90BFF"/>
    <w:rsid w:val="00C96408"/>
    <w:rsid w:val="00CA2121"/>
    <w:rsid w:val="00CA4C4E"/>
    <w:rsid w:val="00CA50D7"/>
    <w:rsid w:val="00CA5A3F"/>
    <w:rsid w:val="00CB30CF"/>
    <w:rsid w:val="00CB5A0D"/>
    <w:rsid w:val="00CC107E"/>
    <w:rsid w:val="00CD0BDA"/>
    <w:rsid w:val="00CD35D3"/>
    <w:rsid w:val="00CD4059"/>
    <w:rsid w:val="00CD481F"/>
    <w:rsid w:val="00CD49F7"/>
    <w:rsid w:val="00CD7FDB"/>
    <w:rsid w:val="00CE0D30"/>
    <w:rsid w:val="00CE1944"/>
    <w:rsid w:val="00CE540E"/>
    <w:rsid w:val="00CF2051"/>
    <w:rsid w:val="00CF2C85"/>
    <w:rsid w:val="00CF7658"/>
    <w:rsid w:val="00D0688E"/>
    <w:rsid w:val="00D076AB"/>
    <w:rsid w:val="00D13191"/>
    <w:rsid w:val="00D15D80"/>
    <w:rsid w:val="00D174CC"/>
    <w:rsid w:val="00D250C4"/>
    <w:rsid w:val="00D319A0"/>
    <w:rsid w:val="00D31D50"/>
    <w:rsid w:val="00D35302"/>
    <w:rsid w:val="00D37C18"/>
    <w:rsid w:val="00D40907"/>
    <w:rsid w:val="00D4108C"/>
    <w:rsid w:val="00D4288D"/>
    <w:rsid w:val="00D45080"/>
    <w:rsid w:val="00D50D98"/>
    <w:rsid w:val="00D510D0"/>
    <w:rsid w:val="00D51B95"/>
    <w:rsid w:val="00D5301E"/>
    <w:rsid w:val="00D632F8"/>
    <w:rsid w:val="00D64646"/>
    <w:rsid w:val="00D701BC"/>
    <w:rsid w:val="00D745C1"/>
    <w:rsid w:val="00D75A08"/>
    <w:rsid w:val="00D75F18"/>
    <w:rsid w:val="00D76EE1"/>
    <w:rsid w:val="00D808AE"/>
    <w:rsid w:val="00D82DCF"/>
    <w:rsid w:val="00D9113E"/>
    <w:rsid w:val="00D926AC"/>
    <w:rsid w:val="00D933F2"/>
    <w:rsid w:val="00DA0C9E"/>
    <w:rsid w:val="00DA175F"/>
    <w:rsid w:val="00DA3B8A"/>
    <w:rsid w:val="00DA4A84"/>
    <w:rsid w:val="00DA7C91"/>
    <w:rsid w:val="00DB59CC"/>
    <w:rsid w:val="00DB6F85"/>
    <w:rsid w:val="00DC25A4"/>
    <w:rsid w:val="00DC28BD"/>
    <w:rsid w:val="00DC37F1"/>
    <w:rsid w:val="00DC6AF2"/>
    <w:rsid w:val="00DD1AA9"/>
    <w:rsid w:val="00DD7F4C"/>
    <w:rsid w:val="00DE36C3"/>
    <w:rsid w:val="00DE70E0"/>
    <w:rsid w:val="00DE76C0"/>
    <w:rsid w:val="00DF06DD"/>
    <w:rsid w:val="00DF1B33"/>
    <w:rsid w:val="00DF32BA"/>
    <w:rsid w:val="00DF6B04"/>
    <w:rsid w:val="00DF6D04"/>
    <w:rsid w:val="00E069BE"/>
    <w:rsid w:val="00E06D9A"/>
    <w:rsid w:val="00E07394"/>
    <w:rsid w:val="00E0776E"/>
    <w:rsid w:val="00E10604"/>
    <w:rsid w:val="00E108EC"/>
    <w:rsid w:val="00E136F7"/>
    <w:rsid w:val="00E15B2D"/>
    <w:rsid w:val="00E20BEC"/>
    <w:rsid w:val="00E2571A"/>
    <w:rsid w:val="00E2721C"/>
    <w:rsid w:val="00E35CF6"/>
    <w:rsid w:val="00E501B7"/>
    <w:rsid w:val="00E52358"/>
    <w:rsid w:val="00E60F22"/>
    <w:rsid w:val="00E63021"/>
    <w:rsid w:val="00E63E68"/>
    <w:rsid w:val="00E7019F"/>
    <w:rsid w:val="00E73DD3"/>
    <w:rsid w:val="00E77BB0"/>
    <w:rsid w:val="00E811DE"/>
    <w:rsid w:val="00E81608"/>
    <w:rsid w:val="00E817AC"/>
    <w:rsid w:val="00E8370E"/>
    <w:rsid w:val="00E84232"/>
    <w:rsid w:val="00E84CAB"/>
    <w:rsid w:val="00E902EB"/>
    <w:rsid w:val="00E91058"/>
    <w:rsid w:val="00E966A4"/>
    <w:rsid w:val="00EA060B"/>
    <w:rsid w:val="00EA1CA1"/>
    <w:rsid w:val="00EA3738"/>
    <w:rsid w:val="00EA38A8"/>
    <w:rsid w:val="00EA4E9F"/>
    <w:rsid w:val="00EB0C48"/>
    <w:rsid w:val="00EB2B6A"/>
    <w:rsid w:val="00EB7398"/>
    <w:rsid w:val="00EB7D03"/>
    <w:rsid w:val="00EC2CA3"/>
    <w:rsid w:val="00EC2CCD"/>
    <w:rsid w:val="00ED2E13"/>
    <w:rsid w:val="00ED43E2"/>
    <w:rsid w:val="00ED7C41"/>
    <w:rsid w:val="00EE1B4D"/>
    <w:rsid w:val="00EE1CFB"/>
    <w:rsid w:val="00EE259B"/>
    <w:rsid w:val="00EF0083"/>
    <w:rsid w:val="00EF5CEB"/>
    <w:rsid w:val="00EF6B3E"/>
    <w:rsid w:val="00F00F70"/>
    <w:rsid w:val="00F03CB1"/>
    <w:rsid w:val="00F06F89"/>
    <w:rsid w:val="00F07110"/>
    <w:rsid w:val="00F078E6"/>
    <w:rsid w:val="00F1083C"/>
    <w:rsid w:val="00F11425"/>
    <w:rsid w:val="00F12B53"/>
    <w:rsid w:val="00F13430"/>
    <w:rsid w:val="00F15230"/>
    <w:rsid w:val="00F1596F"/>
    <w:rsid w:val="00F15FE5"/>
    <w:rsid w:val="00F22431"/>
    <w:rsid w:val="00F228BD"/>
    <w:rsid w:val="00F229AE"/>
    <w:rsid w:val="00F25E7B"/>
    <w:rsid w:val="00F2776C"/>
    <w:rsid w:val="00F3176C"/>
    <w:rsid w:val="00F51575"/>
    <w:rsid w:val="00F60CBA"/>
    <w:rsid w:val="00F612EC"/>
    <w:rsid w:val="00F62DBC"/>
    <w:rsid w:val="00F632CD"/>
    <w:rsid w:val="00F672FC"/>
    <w:rsid w:val="00F7027D"/>
    <w:rsid w:val="00F726AA"/>
    <w:rsid w:val="00F746E5"/>
    <w:rsid w:val="00F76A96"/>
    <w:rsid w:val="00F77EF1"/>
    <w:rsid w:val="00F8231A"/>
    <w:rsid w:val="00F84F12"/>
    <w:rsid w:val="00F8516A"/>
    <w:rsid w:val="00F8666D"/>
    <w:rsid w:val="00F9041E"/>
    <w:rsid w:val="00F92448"/>
    <w:rsid w:val="00F9327B"/>
    <w:rsid w:val="00F9351F"/>
    <w:rsid w:val="00F95ECD"/>
    <w:rsid w:val="00FA2442"/>
    <w:rsid w:val="00FA4472"/>
    <w:rsid w:val="00FB6AC7"/>
    <w:rsid w:val="00FC20A8"/>
    <w:rsid w:val="00FC26FA"/>
    <w:rsid w:val="00FC32F3"/>
    <w:rsid w:val="00FC36F4"/>
    <w:rsid w:val="00FD09B9"/>
    <w:rsid w:val="00FD3018"/>
    <w:rsid w:val="00FD33B4"/>
    <w:rsid w:val="00FD53A2"/>
    <w:rsid w:val="00FE4C0C"/>
    <w:rsid w:val="00FE6A8D"/>
    <w:rsid w:val="00FE7E6D"/>
    <w:rsid w:val="00FF06AF"/>
    <w:rsid w:val="00FF6F54"/>
    <w:rsid w:val="092126A6"/>
    <w:rsid w:val="0A08608A"/>
    <w:rsid w:val="0AAF02BC"/>
    <w:rsid w:val="16E93208"/>
    <w:rsid w:val="1A6115AD"/>
    <w:rsid w:val="1C8503F2"/>
    <w:rsid w:val="1F242FA2"/>
    <w:rsid w:val="21B86400"/>
    <w:rsid w:val="28AF014A"/>
    <w:rsid w:val="2FDF01F2"/>
    <w:rsid w:val="2FFFDA26"/>
    <w:rsid w:val="3D5F59D6"/>
    <w:rsid w:val="3DF97CA2"/>
    <w:rsid w:val="3E4C1CDB"/>
    <w:rsid w:val="3FF42C8B"/>
    <w:rsid w:val="4ACE3CE5"/>
    <w:rsid w:val="4B6C36C0"/>
    <w:rsid w:val="4DEBF9BC"/>
    <w:rsid w:val="4FAF368C"/>
    <w:rsid w:val="533874DA"/>
    <w:rsid w:val="54757895"/>
    <w:rsid w:val="55884322"/>
    <w:rsid w:val="57FD0199"/>
    <w:rsid w:val="58E0773E"/>
    <w:rsid w:val="59A135D1"/>
    <w:rsid w:val="5A8E1FC6"/>
    <w:rsid w:val="5D240D45"/>
    <w:rsid w:val="5E15463F"/>
    <w:rsid w:val="5EEF1899"/>
    <w:rsid w:val="5EFFAD99"/>
    <w:rsid w:val="5F5FABD1"/>
    <w:rsid w:val="5FE16D84"/>
    <w:rsid w:val="60424E66"/>
    <w:rsid w:val="6B47307C"/>
    <w:rsid w:val="6BEBDBEC"/>
    <w:rsid w:val="6DE403D1"/>
    <w:rsid w:val="6EFF4FF1"/>
    <w:rsid w:val="73AFEF62"/>
    <w:rsid w:val="75FDEF4F"/>
    <w:rsid w:val="770F1E9B"/>
    <w:rsid w:val="79F702CD"/>
    <w:rsid w:val="79FF28FE"/>
    <w:rsid w:val="7A1F7567"/>
    <w:rsid w:val="7AF59988"/>
    <w:rsid w:val="7AFB17FE"/>
    <w:rsid w:val="7BCB435D"/>
    <w:rsid w:val="7BDE654F"/>
    <w:rsid w:val="7BDFA8A7"/>
    <w:rsid w:val="7BEB1101"/>
    <w:rsid w:val="7D700A89"/>
    <w:rsid w:val="7DAD1D91"/>
    <w:rsid w:val="7DFFF574"/>
    <w:rsid w:val="7EDFED05"/>
    <w:rsid w:val="7EFF58F4"/>
    <w:rsid w:val="7F5F218B"/>
    <w:rsid w:val="7F627CDC"/>
    <w:rsid w:val="7F955FB2"/>
    <w:rsid w:val="7FACCB7A"/>
    <w:rsid w:val="7FE65557"/>
    <w:rsid w:val="ABFF3EE2"/>
    <w:rsid w:val="AFDF2AB5"/>
    <w:rsid w:val="BBBFF747"/>
    <w:rsid w:val="BCDDF9E9"/>
    <w:rsid w:val="CCBD3EA1"/>
    <w:rsid w:val="DAFF815E"/>
    <w:rsid w:val="DEDED76C"/>
    <w:rsid w:val="DEFFD80F"/>
    <w:rsid w:val="E57FE484"/>
    <w:rsid w:val="F26B7352"/>
    <w:rsid w:val="F34DABC0"/>
    <w:rsid w:val="F3EF60A5"/>
    <w:rsid w:val="F7BF0C06"/>
    <w:rsid w:val="F7EF8E04"/>
    <w:rsid w:val="F9BB26C6"/>
    <w:rsid w:val="F9DB538E"/>
    <w:rsid w:val="FAF77793"/>
    <w:rsid w:val="FB7729AA"/>
    <w:rsid w:val="FEBFD7C0"/>
    <w:rsid w:val="FF1EB09E"/>
    <w:rsid w:val="FF310E80"/>
    <w:rsid w:val="FF5A233A"/>
    <w:rsid w:val="FFE77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pPr>
      <w:spacing w:after="0"/>
    </w:pPr>
    <w:rPr>
      <w:sz w:val="18"/>
      <w:szCs w:val="18"/>
    </w:rPr>
  </w:style>
  <w:style w:type="paragraph" w:styleId="3">
    <w:name w:val="footer"/>
    <w:basedOn w:val="1"/>
    <w:link w:val="10"/>
    <w:unhideWhenUsed/>
    <w:qFormat/>
    <w:uiPriority w:val="99"/>
    <w:pPr>
      <w:tabs>
        <w:tab w:val="center" w:pos="4153"/>
        <w:tab w:val="right" w:pos="8306"/>
      </w:tabs>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semiHidden/>
    <w:unhideWhenUsed/>
    <w:qFormat/>
    <w:uiPriority w:val="99"/>
    <w:rPr>
      <w:rFonts w:ascii="Times New Roman" w:hAnsi="Times New Roman" w:cs="Times New Roman"/>
      <w:sz w:val="24"/>
      <w:szCs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semiHidden/>
    <w:qFormat/>
    <w:uiPriority w:val="99"/>
    <w:rPr>
      <w:rFonts w:ascii="Tahoma" w:hAnsi="Tahoma"/>
      <w:sz w:val="18"/>
      <w:szCs w:val="18"/>
    </w:rPr>
  </w:style>
  <w:style w:type="character" w:customStyle="1" w:styleId="10">
    <w:name w:val="页脚 Char"/>
    <w:basedOn w:val="7"/>
    <w:link w:val="3"/>
    <w:qFormat/>
    <w:uiPriority w:val="99"/>
    <w:rPr>
      <w:rFonts w:ascii="Tahoma" w:hAnsi="Tahoma"/>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7"/>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116</Words>
  <Characters>666</Characters>
  <Lines>5</Lines>
  <Paragraphs>1</Paragraphs>
  <TotalTime>4</TotalTime>
  <ScaleCrop>false</ScaleCrop>
  <LinksUpToDate>false</LinksUpToDate>
  <CharactersWithSpaces>781</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2020-05-30T19:22:00Z</dcterms:created>
  <dc:creator>Administrator</dc:creator>
  <cp:lastModifiedBy>han.han</cp:lastModifiedBy>
  <cp:lastPrinted>2022-09-14T03:22:00Z</cp:lastPrinted>
  <dcterms:modified xsi:type="dcterms:W3CDTF">2022-11-04T09:30:41Z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74AFC625FE4C4D918DE7E8BF6908AE67</vt:lpwstr>
  </property>
</Properties>
</file>